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4E" w:rsidRDefault="00E16FE9" w:rsidP="00EC6F4E">
      <w:pPr>
        <w:jc w:val="center"/>
        <w:rPr>
          <w:rFonts w:ascii="Arial" w:hAnsi="Arial" w:cs="Arial"/>
          <w:b/>
          <w:sz w:val="32"/>
          <w:szCs w:val="32"/>
        </w:rPr>
      </w:pPr>
      <w:bookmarkStart w:id="0" w:name="_GoBack"/>
      <w:bookmarkEnd w:id="0"/>
      <w:r>
        <w:rPr>
          <w:rFonts w:ascii="Arial" w:hAnsi="Arial" w:cs="Arial"/>
          <w:b/>
          <w:sz w:val="32"/>
          <w:szCs w:val="32"/>
        </w:rPr>
        <w:t>28.12</w:t>
      </w:r>
      <w:r w:rsidR="00EC6F4E">
        <w:rPr>
          <w:rFonts w:ascii="Arial" w:hAnsi="Arial" w:cs="Arial"/>
          <w:b/>
          <w:sz w:val="32"/>
          <w:szCs w:val="32"/>
        </w:rPr>
        <w:t>.2020г.</w:t>
      </w:r>
      <w:r w:rsidR="00EC6F4E" w:rsidRPr="00343293">
        <w:rPr>
          <w:rFonts w:ascii="Arial" w:hAnsi="Arial" w:cs="Arial"/>
          <w:b/>
          <w:sz w:val="32"/>
          <w:szCs w:val="32"/>
        </w:rPr>
        <w:t xml:space="preserve"> №</w:t>
      </w:r>
      <w:r w:rsidR="00EC6F4E">
        <w:rPr>
          <w:rFonts w:ascii="Arial" w:hAnsi="Arial" w:cs="Arial"/>
          <w:b/>
          <w:sz w:val="32"/>
          <w:szCs w:val="32"/>
        </w:rPr>
        <w:t xml:space="preserve"> </w:t>
      </w:r>
      <w:r>
        <w:rPr>
          <w:rFonts w:ascii="Arial" w:hAnsi="Arial" w:cs="Arial"/>
          <w:b/>
          <w:sz w:val="32"/>
          <w:szCs w:val="32"/>
        </w:rPr>
        <w:t>339</w:t>
      </w:r>
    </w:p>
    <w:p w:rsidR="00EC6F4E" w:rsidRPr="00343293" w:rsidRDefault="00EC6F4E" w:rsidP="00EC6F4E">
      <w:pPr>
        <w:jc w:val="center"/>
        <w:rPr>
          <w:rFonts w:ascii="Arial" w:hAnsi="Arial" w:cs="Arial"/>
          <w:b/>
          <w:sz w:val="32"/>
          <w:szCs w:val="32"/>
        </w:rPr>
      </w:pPr>
      <w:r w:rsidRPr="00343293">
        <w:rPr>
          <w:rFonts w:ascii="Arial" w:hAnsi="Arial" w:cs="Arial"/>
          <w:b/>
          <w:sz w:val="32"/>
          <w:szCs w:val="32"/>
        </w:rPr>
        <w:t>РОССИЙСКАЯ ФЕДЕРАЦИЯ</w:t>
      </w:r>
    </w:p>
    <w:p w:rsidR="00EC6F4E" w:rsidRPr="00343293" w:rsidRDefault="00EC6F4E" w:rsidP="00EC6F4E">
      <w:pPr>
        <w:jc w:val="center"/>
        <w:rPr>
          <w:rFonts w:ascii="Arial" w:hAnsi="Arial" w:cs="Arial"/>
          <w:b/>
          <w:sz w:val="32"/>
          <w:szCs w:val="32"/>
        </w:rPr>
      </w:pPr>
      <w:r w:rsidRPr="00343293">
        <w:rPr>
          <w:rFonts w:ascii="Arial" w:hAnsi="Arial" w:cs="Arial"/>
          <w:b/>
          <w:iCs/>
          <w:sz w:val="32"/>
          <w:szCs w:val="32"/>
        </w:rPr>
        <w:t>ИРКУТСКАЯ ОБЛАСТЬ</w:t>
      </w:r>
    </w:p>
    <w:p w:rsidR="00EC6F4E" w:rsidRPr="00343293" w:rsidRDefault="00EC6F4E" w:rsidP="00EC6F4E">
      <w:pPr>
        <w:jc w:val="center"/>
        <w:rPr>
          <w:rFonts w:ascii="Arial" w:hAnsi="Arial" w:cs="Arial"/>
          <w:b/>
          <w:i/>
          <w:sz w:val="32"/>
          <w:szCs w:val="32"/>
        </w:rPr>
      </w:pPr>
      <w:r w:rsidRPr="00343293">
        <w:rPr>
          <w:rFonts w:ascii="Arial" w:hAnsi="Arial" w:cs="Arial"/>
          <w:b/>
          <w:sz w:val="32"/>
          <w:szCs w:val="32"/>
        </w:rPr>
        <w:t>БОХАНСКИЙ РАЙОН</w:t>
      </w:r>
    </w:p>
    <w:p w:rsidR="00EC6F4E" w:rsidRDefault="00EC6F4E" w:rsidP="00EC6F4E">
      <w:pPr>
        <w:jc w:val="center"/>
        <w:rPr>
          <w:rFonts w:ascii="Arial" w:hAnsi="Arial" w:cs="Arial"/>
          <w:b/>
          <w:sz w:val="32"/>
          <w:szCs w:val="32"/>
        </w:rPr>
      </w:pPr>
      <w:r>
        <w:rPr>
          <w:rFonts w:ascii="Arial" w:hAnsi="Arial" w:cs="Arial"/>
          <w:b/>
          <w:sz w:val="32"/>
          <w:szCs w:val="32"/>
        </w:rPr>
        <w:t>МУНИЦИПАЛЬНОЕ ОБРАЗОВАНИЕ «УКЫР»</w:t>
      </w:r>
    </w:p>
    <w:p w:rsidR="00EC6F4E" w:rsidRDefault="00EC6F4E" w:rsidP="00EC6F4E">
      <w:pPr>
        <w:jc w:val="center"/>
        <w:rPr>
          <w:rFonts w:ascii="Arial" w:hAnsi="Arial" w:cs="Arial"/>
          <w:b/>
          <w:sz w:val="32"/>
          <w:szCs w:val="32"/>
        </w:rPr>
      </w:pPr>
      <w:r>
        <w:rPr>
          <w:rFonts w:ascii="Arial" w:hAnsi="Arial" w:cs="Arial"/>
          <w:b/>
          <w:sz w:val="32"/>
          <w:szCs w:val="32"/>
        </w:rPr>
        <w:t>ДУМА</w:t>
      </w:r>
    </w:p>
    <w:p w:rsidR="00EC6F4E" w:rsidRPr="00343293" w:rsidRDefault="00EC6F4E" w:rsidP="00EC6F4E">
      <w:pPr>
        <w:jc w:val="center"/>
        <w:rPr>
          <w:rFonts w:ascii="Arial" w:hAnsi="Arial" w:cs="Arial"/>
          <w:b/>
          <w:sz w:val="32"/>
          <w:szCs w:val="32"/>
        </w:rPr>
      </w:pPr>
      <w:r w:rsidRPr="00343293">
        <w:rPr>
          <w:rFonts w:ascii="Arial" w:hAnsi="Arial" w:cs="Arial"/>
          <w:b/>
          <w:sz w:val="32"/>
          <w:szCs w:val="32"/>
        </w:rPr>
        <w:t xml:space="preserve">РЕШЕНИЕ  </w:t>
      </w:r>
    </w:p>
    <w:p w:rsidR="00EC6F4E" w:rsidRPr="00343293" w:rsidRDefault="00EC6F4E" w:rsidP="00EC6F4E">
      <w:pPr>
        <w:jc w:val="center"/>
        <w:rPr>
          <w:rFonts w:ascii="Arial" w:hAnsi="Arial" w:cs="Arial"/>
          <w:b/>
          <w:sz w:val="32"/>
          <w:szCs w:val="32"/>
        </w:rPr>
      </w:pPr>
    </w:p>
    <w:p w:rsidR="00EC6F4E" w:rsidRPr="009528BC" w:rsidRDefault="00EC6F4E" w:rsidP="00EC6F4E">
      <w:pPr>
        <w:tabs>
          <w:tab w:val="left" w:pos="4560"/>
        </w:tabs>
        <w:autoSpaceDE w:val="0"/>
        <w:autoSpaceDN w:val="0"/>
        <w:adjustRightInd w:val="0"/>
        <w:ind w:firstLine="540"/>
        <w:jc w:val="center"/>
        <w:outlineLvl w:val="1"/>
        <w:rPr>
          <w:rFonts w:ascii="Arial" w:hAnsi="Arial" w:cs="Arial"/>
          <w:sz w:val="32"/>
          <w:szCs w:val="32"/>
        </w:rPr>
      </w:pPr>
      <w:r>
        <w:rPr>
          <w:rFonts w:ascii="Arial" w:hAnsi="Arial" w:cs="Arial"/>
          <w:b/>
          <w:sz w:val="32"/>
          <w:szCs w:val="32"/>
        </w:rPr>
        <w:t xml:space="preserve">О БЮДЖЕТЕ </w:t>
      </w:r>
      <w:r w:rsidRPr="009528BC">
        <w:rPr>
          <w:rFonts w:ascii="Arial" w:hAnsi="Arial" w:cs="Arial"/>
          <w:b/>
          <w:sz w:val="32"/>
          <w:szCs w:val="32"/>
        </w:rPr>
        <w:t xml:space="preserve"> МУНИЦИПАЛЬНОГО ОБРАЗОВАНИЯ «УКЫР» НА 202</w:t>
      </w:r>
      <w:r>
        <w:rPr>
          <w:rFonts w:ascii="Arial" w:hAnsi="Arial" w:cs="Arial"/>
          <w:b/>
          <w:sz w:val="32"/>
          <w:szCs w:val="32"/>
        </w:rPr>
        <w:t>1</w:t>
      </w:r>
      <w:r w:rsidRPr="009528BC">
        <w:rPr>
          <w:rFonts w:ascii="Arial" w:hAnsi="Arial" w:cs="Arial"/>
          <w:b/>
          <w:sz w:val="32"/>
          <w:szCs w:val="32"/>
        </w:rPr>
        <w:t xml:space="preserve"> ГОД И НА ПЛАНОВЫЙ ПЕРИОД 202</w:t>
      </w:r>
      <w:r>
        <w:rPr>
          <w:rFonts w:ascii="Arial" w:hAnsi="Arial" w:cs="Arial"/>
          <w:b/>
          <w:sz w:val="32"/>
          <w:szCs w:val="32"/>
        </w:rPr>
        <w:t>2</w:t>
      </w:r>
      <w:r w:rsidRPr="009528BC">
        <w:rPr>
          <w:rFonts w:ascii="Arial" w:hAnsi="Arial" w:cs="Arial"/>
          <w:b/>
          <w:sz w:val="32"/>
          <w:szCs w:val="32"/>
        </w:rPr>
        <w:t>-202</w:t>
      </w:r>
      <w:r>
        <w:rPr>
          <w:rFonts w:ascii="Arial" w:hAnsi="Arial" w:cs="Arial"/>
          <w:b/>
          <w:sz w:val="32"/>
          <w:szCs w:val="32"/>
        </w:rPr>
        <w:t>3</w:t>
      </w:r>
      <w:r w:rsidRPr="009528BC">
        <w:rPr>
          <w:rFonts w:ascii="Arial" w:hAnsi="Arial" w:cs="Arial"/>
          <w:b/>
          <w:sz w:val="32"/>
          <w:szCs w:val="32"/>
        </w:rPr>
        <w:t xml:space="preserve"> ГОДОВ</w:t>
      </w:r>
      <w:r>
        <w:rPr>
          <w:rFonts w:ascii="Arial" w:hAnsi="Arial" w:cs="Arial"/>
          <w:b/>
          <w:sz w:val="32"/>
          <w:szCs w:val="32"/>
        </w:rPr>
        <w:t>»</w:t>
      </w:r>
    </w:p>
    <w:p w:rsidR="00EC6F4E" w:rsidRDefault="00EC6F4E" w:rsidP="00EC6F4E">
      <w:pPr>
        <w:autoSpaceDE w:val="0"/>
        <w:autoSpaceDN w:val="0"/>
        <w:adjustRightInd w:val="0"/>
        <w:ind w:firstLine="540"/>
        <w:jc w:val="both"/>
        <w:outlineLvl w:val="1"/>
        <w:rPr>
          <w:sz w:val="28"/>
          <w:szCs w:val="28"/>
        </w:rPr>
      </w:pPr>
      <w:r>
        <w:rPr>
          <w:sz w:val="28"/>
          <w:szCs w:val="28"/>
        </w:rPr>
        <w:t xml:space="preserve"> </w:t>
      </w:r>
    </w:p>
    <w:p w:rsidR="00EC6F4E" w:rsidRPr="008F7F73" w:rsidRDefault="00EC6F4E" w:rsidP="00EC6F4E">
      <w:pPr>
        <w:autoSpaceDE w:val="0"/>
        <w:autoSpaceDN w:val="0"/>
        <w:adjustRightInd w:val="0"/>
        <w:ind w:firstLine="540"/>
        <w:jc w:val="both"/>
        <w:outlineLvl w:val="1"/>
        <w:rPr>
          <w:rFonts w:ascii="Arial" w:hAnsi="Arial" w:cs="Arial"/>
        </w:rPr>
      </w:pPr>
      <w:r w:rsidRPr="008F7F73">
        <w:rPr>
          <w:rFonts w:ascii="Arial" w:hAnsi="Arial" w:cs="Arial"/>
        </w:rPr>
        <w:t>Статья 1</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1. Утвердить основные характ</w:t>
      </w:r>
      <w:r>
        <w:rPr>
          <w:rFonts w:ascii="Arial" w:hAnsi="Arial" w:cs="Arial"/>
        </w:rPr>
        <w:t xml:space="preserve">еристики местного бюджета на 2021 </w:t>
      </w:r>
      <w:r w:rsidRPr="008F7F73">
        <w:rPr>
          <w:rFonts w:ascii="Arial" w:hAnsi="Arial" w:cs="Arial"/>
        </w:rPr>
        <w:t>год :</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 xml:space="preserve">общий объем доходов </w:t>
      </w:r>
      <w:r>
        <w:rPr>
          <w:rFonts w:ascii="Arial" w:hAnsi="Arial" w:cs="Arial"/>
        </w:rPr>
        <w:t xml:space="preserve">местного </w:t>
      </w:r>
      <w:r w:rsidRPr="008F7F73">
        <w:rPr>
          <w:rFonts w:ascii="Arial" w:hAnsi="Arial" w:cs="Arial"/>
        </w:rPr>
        <w:t xml:space="preserve">бюджета МО «Укыр» в сумме  </w:t>
      </w:r>
      <w:r>
        <w:rPr>
          <w:rFonts w:ascii="Arial" w:hAnsi="Arial" w:cs="Arial"/>
        </w:rPr>
        <w:t>15178,</w:t>
      </w:r>
      <w:r w:rsidRPr="008B6DA2">
        <w:rPr>
          <w:rFonts w:ascii="Arial" w:hAnsi="Arial" w:cs="Arial"/>
        </w:rPr>
        <w:t>8</w:t>
      </w:r>
      <w:r w:rsidRPr="008F7F73">
        <w:rPr>
          <w:rFonts w:ascii="Arial" w:hAnsi="Arial" w:cs="Arial"/>
        </w:rPr>
        <w:t xml:space="preserve"> тыс. рублей, в том числе безвозмездные поступления в сумме  </w:t>
      </w:r>
      <w:r>
        <w:rPr>
          <w:rFonts w:ascii="Arial" w:hAnsi="Arial" w:cs="Arial"/>
        </w:rPr>
        <w:t xml:space="preserve">11788,9 </w:t>
      </w:r>
      <w:r w:rsidRPr="008F7F73">
        <w:rPr>
          <w:rFonts w:ascii="Arial" w:hAnsi="Arial" w:cs="Arial"/>
        </w:rPr>
        <w:t>тыс. рублей;</w:t>
      </w:r>
    </w:p>
    <w:p w:rsidR="00EC6F4E" w:rsidRPr="008F7F73" w:rsidRDefault="00EC6F4E" w:rsidP="00EC6F4E">
      <w:pPr>
        <w:ind w:firstLine="709"/>
        <w:jc w:val="both"/>
        <w:rPr>
          <w:rFonts w:ascii="Arial" w:hAnsi="Arial" w:cs="Arial"/>
        </w:rPr>
      </w:pPr>
      <w:r w:rsidRPr="008F7F73">
        <w:rPr>
          <w:rFonts w:ascii="Arial" w:hAnsi="Arial" w:cs="Arial"/>
        </w:rPr>
        <w:t xml:space="preserve">общий объем расходов </w:t>
      </w:r>
      <w:r>
        <w:rPr>
          <w:rFonts w:ascii="Arial" w:hAnsi="Arial" w:cs="Arial"/>
        </w:rPr>
        <w:t xml:space="preserve">местного </w:t>
      </w:r>
      <w:r w:rsidRPr="008F7F73">
        <w:rPr>
          <w:rFonts w:ascii="Arial" w:hAnsi="Arial" w:cs="Arial"/>
        </w:rPr>
        <w:t xml:space="preserve">бюджета МО «Укыр» в сумме </w:t>
      </w:r>
      <w:r>
        <w:rPr>
          <w:rFonts w:ascii="Arial" w:hAnsi="Arial" w:cs="Arial"/>
        </w:rPr>
        <w:t>15348,</w:t>
      </w:r>
      <w:r w:rsidRPr="008B6DA2">
        <w:rPr>
          <w:rFonts w:ascii="Arial" w:hAnsi="Arial" w:cs="Arial"/>
        </w:rPr>
        <w:t>3</w:t>
      </w:r>
      <w:r>
        <w:rPr>
          <w:rFonts w:ascii="Arial" w:hAnsi="Arial" w:cs="Arial"/>
        </w:rPr>
        <w:t xml:space="preserve"> </w:t>
      </w:r>
      <w:r w:rsidRPr="008F7F73">
        <w:rPr>
          <w:rFonts w:ascii="Arial" w:hAnsi="Arial" w:cs="Arial"/>
        </w:rPr>
        <w:t>тыс. рублей;</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 xml:space="preserve">размер дефицита бюджета МО «Укыр» в сумме </w:t>
      </w:r>
      <w:r>
        <w:rPr>
          <w:rFonts w:ascii="Arial" w:hAnsi="Arial" w:cs="Arial"/>
        </w:rPr>
        <w:t>169,5</w:t>
      </w:r>
      <w:r w:rsidRPr="008F7F73">
        <w:rPr>
          <w:rFonts w:ascii="Arial" w:hAnsi="Arial" w:cs="Arial"/>
        </w:rPr>
        <w:t xml:space="preserve"> тыс. рублей или 5 % утвержденного общего годового объема доходов бюджета МО «Укыр» без учета утвержденного объема безвозмездных поступлений.</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2. Утвердить основные характеристики местного бюджета на плановый период 20</w:t>
      </w:r>
      <w:r>
        <w:rPr>
          <w:rFonts w:ascii="Arial" w:hAnsi="Arial" w:cs="Arial"/>
        </w:rPr>
        <w:t>2</w:t>
      </w:r>
      <w:r w:rsidRPr="00B228ED">
        <w:rPr>
          <w:rFonts w:ascii="Arial" w:hAnsi="Arial" w:cs="Arial"/>
        </w:rPr>
        <w:t>2</w:t>
      </w:r>
      <w:r w:rsidRPr="008F7F73">
        <w:rPr>
          <w:rFonts w:ascii="Arial" w:hAnsi="Arial" w:cs="Arial"/>
        </w:rPr>
        <w:t>-20</w:t>
      </w:r>
      <w:r>
        <w:rPr>
          <w:rFonts w:ascii="Arial" w:hAnsi="Arial" w:cs="Arial"/>
        </w:rPr>
        <w:t>2</w:t>
      </w:r>
      <w:r w:rsidRPr="00B228ED">
        <w:rPr>
          <w:rFonts w:ascii="Arial" w:hAnsi="Arial" w:cs="Arial"/>
        </w:rPr>
        <w:t>3</w:t>
      </w:r>
      <w:r w:rsidRPr="008F7F73">
        <w:rPr>
          <w:rFonts w:ascii="Arial" w:hAnsi="Arial" w:cs="Arial"/>
        </w:rPr>
        <w:t xml:space="preserve"> годов :</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 xml:space="preserve">общий объем доходов </w:t>
      </w:r>
      <w:r>
        <w:rPr>
          <w:rFonts w:ascii="Arial" w:hAnsi="Arial" w:cs="Arial"/>
        </w:rPr>
        <w:t xml:space="preserve">местного </w:t>
      </w:r>
      <w:r w:rsidRPr="008F7F73">
        <w:rPr>
          <w:rFonts w:ascii="Arial" w:hAnsi="Arial" w:cs="Arial"/>
        </w:rPr>
        <w:t>бюджета МО «Укыр» на 20</w:t>
      </w:r>
      <w:r>
        <w:rPr>
          <w:rFonts w:ascii="Arial" w:hAnsi="Arial" w:cs="Arial"/>
        </w:rPr>
        <w:t>2</w:t>
      </w:r>
      <w:r w:rsidRPr="00B228ED">
        <w:rPr>
          <w:rFonts w:ascii="Arial" w:hAnsi="Arial" w:cs="Arial"/>
        </w:rPr>
        <w:t>2</w:t>
      </w:r>
      <w:r w:rsidRPr="008F7F73">
        <w:rPr>
          <w:rFonts w:ascii="Arial" w:hAnsi="Arial" w:cs="Arial"/>
        </w:rPr>
        <w:t xml:space="preserve"> год в сумме  </w:t>
      </w:r>
      <w:r>
        <w:rPr>
          <w:rFonts w:ascii="Arial" w:hAnsi="Arial" w:cs="Arial"/>
        </w:rPr>
        <w:t>15023,4</w:t>
      </w:r>
      <w:r w:rsidRPr="008F7F73">
        <w:rPr>
          <w:rFonts w:ascii="Arial" w:hAnsi="Arial" w:cs="Arial"/>
        </w:rPr>
        <w:t xml:space="preserve"> тыс. рублей, в том числе безвозмездные поступления в сумме  </w:t>
      </w:r>
      <w:r>
        <w:rPr>
          <w:rFonts w:ascii="Arial" w:hAnsi="Arial" w:cs="Arial"/>
        </w:rPr>
        <w:t>11547,2</w:t>
      </w:r>
      <w:r w:rsidRPr="008F7F73">
        <w:rPr>
          <w:rFonts w:ascii="Arial" w:hAnsi="Arial" w:cs="Arial"/>
        </w:rPr>
        <w:t xml:space="preserve"> тыс. рублей; на 20</w:t>
      </w:r>
      <w:r>
        <w:rPr>
          <w:rFonts w:ascii="Arial" w:hAnsi="Arial" w:cs="Arial"/>
        </w:rPr>
        <w:t>23</w:t>
      </w:r>
      <w:r w:rsidRPr="008F7F73">
        <w:rPr>
          <w:rFonts w:ascii="Arial" w:hAnsi="Arial" w:cs="Arial"/>
        </w:rPr>
        <w:t xml:space="preserve"> год в сумме </w:t>
      </w:r>
      <w:r>
        <w:rPr>
          <w:rFonts w:ascii="Arial" w:hAnsi="Arial" w:cs="Arial"/>
        </w:rPr>
        <w:t>14658,2</w:t>
      </w:r>
      <w:r w:rsidRPr="008F7F73">
        <w:rPr>
          <w:rFonts w:ascii="Arial" w:hAnsi="Arial" w:cs="Arial"/>
        </w:rPr>
        <w:t xml:space="preserve"> тыс. рублей, в том числе безвозмездные поступления в сумме </w:t>
      </w:r>
      <w:r>
        <w:rPr>
          <w:rFonts w:ascii="Arial" w:hAnsi="Arial" w:cs="Arial"/>
        </w:rPr>
        <w:t>11072,6</w:t>
      </w:r>
      <w:r w:rsidRPr="008F7F73">
        <w:rPr>
          <w:rFonts w:ascii="Arial" w:hAnsi="Arial" w:cs="Arial"/>
        </w:rPr>
        <w:t xml:space="preserve"> тыс. рублей.</w:t>
      </w:r>
    </w:p>
    <w:p w:rsidR="00EC6F4E" w:rsidRPr="008F7F73" w:rsidRDefault="00EC6F4E" w:rsidP="00EC6F4E">
      <w:pPr>
        <w:ind w:firstLine="709"/>
        <w:jc w:val="both"/>
        <w:rPr>
          <w:rFonts w:ascii="Arial" w:hAnsi="Arial" w:cs="Arial"/>
        </w:rPr>
      </w:pPr>
      <w:r w:rsidRPr="008F7F73">
        <w:rPr>
          <w:rFonts w:ascii="Arial" w:hAnsi="Arial" w:cs="Arial"/>
        </w:rPr>
        <w:t xml:space="preserve">общий объем </w:t>
      </w:r>
      <w:r>
        <w:rPr>
          <w:rFonts w:ascii="Arial" w:hAnsi="Arial" w:cs="Arial"/>
        </w:rPr>
        <w:t>расходов местного бюджета МО «Укыр» на 2022</w:t>
      </w:r>
      <w:r w:rsidRPr="008F7F73">
        <w:rPr>
          <w:rFonts w:ascii="Arial" w:hAnsi="Arial" w:cs="Arial"/>
        </w:rPr>
        <w:t xml:space="preserve"> год в сумме </w:t>
      </w:r>
      <w:r>
        <w:rPr>
          <w:rFonts w:ascii="Arial" w:hAnsi="Arial" w:cs="Arial"/>
        </w:rPr>
        <w:t>15197,2</w:t>
      </w:r>
      <w:r w:rsidRPr="008F7F73">
        <w:rPr>
          <w:rFonts w:ascii="Arial" w:hAnsi="Arial" w:cs="Arial"/>
        </w:rPr>
        <w:t xml:space="preserve"> тыс. рублей</w:t>
      </w:r>
      <w:r>
        <w:rPr>
          <w:rFonts w:ascii="Arial" w:hAnsi="Arial" w:cs="Arial"/>
        </w:rPr>
        <w:t>, в том числе условно утвержденные расходы в сумме 368,5 тыс. рублей</w:t>
      </w:r>
      <w:r w:rsidRPr="008F7F73">
        <w:rPr>
          <w:rFonts w:ascii="Arial" w:hAnsi="Arial" w:cs="Arial"/>
        </w:rPr>
        <w:t xml:space="preserve">; размер дефицита </w:t>
      </w:r>
      <w:r>
        <w:rPr>
          <w:rFonts w:ascii="Arial" w:hAnsi="Arial" w:cs="Arial"/>
        </w:rPr>
        <w:t>173,8</w:t>
      </w:r>
      <w:r w:rsidRPr="008F7F73">
        <w:rPr>
          <w:rFonts w:ascii="Arial" w:hAnsi="Arial" w:cs="Arial"/>
        </w:rPr>
        <w:t xml:space="preserve"> тыс. рублей или 5 % утвержденного общего годового объема доходов бюджета МО «Укыр» без учета утвержденного объема безвозмездных поступлений; на 20</w:t>
      </w:r>
      <w:r>
        <w:rPr>
          <w:rFonts w:ascii="Arial" w:hAnsi="Arial" w:cs="Arial"/>
        </w:rPr>
        <w:t>23</w:t>
      </w:r>
      <w:r w:rsidRPr="008F7F73">
        <w:rPr>
          <w:rFonts w:ascii="Arial" w:hAnsi="Arial" w:cs="Arial"/>
        </w:rPr>
        <w:t xml:space="preserve"> год в сумме </w:t>
      </w:r>
      <w:r>
        <w:rPr>
          <w:rFonts w:ascii="Arial" w:hAnsi="Arial" w:cs="Arial"/>
        </w:rPr>
        <w:t xml:space="preserve">14837,5 </w:t>
      </w:r>
      <w:r w:rsidRPr="008F7F73">
        <w:rPr>
          <w:rFonts w:ascii="Arial" w:hAnsi="Arial" w:cs="Arial"/>
        </w:rPr>
        <w:t>тыс. рублей,</w:t>
      </w:r>
      <w:r w:rsidRPr="00E95F68">
        <w:rPr>
          <w:rFonts w:ascii="Arial" w:hAnsi="Arial" w:cs="Arial"/>
        </w:rPr>
        <w:t xml:space="preserve"> </w:t>
      </w:r>
      <w:r>
        <w:rPr>
          <w:rFonts w:ascii="Arial" w:hAnsi="Arial" w:cs="Arial"/>
        </w:rPr>
        <w:t>в том числе условно утвержденные расходы в сумме 718,8 тыс. рублей;</w:t>
      </w:r>
      <w:r w:rsidRPr="008F7F73">
        <w:rPr>
          <w:rFonts w:ascii="Arial" w:hAnsi="Arial" w:cs="Arial"/>
        </w:rPr>
        <w:t xml:space="preserve"> размер дефицита </w:t>
      </w:r>
      <w:r>
        <w:rPr>
          <w:rFonts w:ascii="Arial" w:hAnsi="Arial" w:cs="Arial"/>
        </w:rPr>
        <w:t>179,3</w:t>
      </w:r>
      <w:r w:rsidRPr="008F7F73">
        <w:rPr>
          <w:rFonts w:ascii="Arial" w:hAnsi="Arial" w:cs="Arial"/>
        </w:rPr>
        <w:t xml:space="preserve"> тыс. рублей или 5% утвержденного общего годового объема доходов бюджета без учета объема безвозмездных поступлений.</w:t>
      </w:r>
    </w:p>
    <w:p w:rsidR="00EC6F4E" w:rsidRPr="008F7F73" w:rsidRDefault="00EC6F4E" w:rsidP="00EC6F4E">
      <w:pPr>
        <w:autoSpaceDE w:val="0"/>
        <w:autoSpaceDN w:val="0"/>
        <w:adjustRightInd w:val="0"/>
        <w:ind w:firstLine="709"/>
        <w:jc w:val="both"/>
        <w:rPr>
          <w:rFonts w:ascii="Arial" w:hAnsi="Arial" w:cs="Arial"/>
        </w:rPr>
      </w:pPr>
    </w:p>
    <w:p w:rsidR="00EC6F4E" w:rsidRPr="008F7F73" w:rsidRDefault="00EC6F4E" w:rsidP="00EC6F4E">
      <w:pPr>
        <w:autoSpaceDE w:val="0"/>
        <w:autoSpaceDN w:val="0"/>
        <w:adjustRightInd w:val="0"/>
        <w:ind w:firstLine="709"/>
        <w:jc w:val="both"/>
        <w:outlineLvl w:val="1"/>
        <w:rPr>
          <w:rFonts w:ascii="Arial" w:hAnsi="Arial" w:cs="Arial"/>
        </w:rPr>
      </w:pPr>
      <w:r w:rsidRPr="008F7F73">
        <w:rPr>
          <w:rFonts w:ascii="Arial" w:hAnsi="Arial" w:cs="Arial"/>
        </w:rPr>
        <w:t>Статья 2</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Установить, что доходы бюджета МО «Укыр», поступающие в 20</w:t>
      </w:r>
      <w:r>
        <w:rPr>
          <w:rFonts w:ascii="Arial" w:hAnsi="Arial" w:cs="Arial"/>
        </w:rPr>
        <w:t>21</w:t>
      </w:r>
      <w:r w:rsidRPr="008F7F73">
        <w:rPr>
          <w:rFonts w:ascii="Arial" w:hAnsi="Arial" w:cs="Arial"/>
        </w:rPr>
        <w:t>-20</w:t>
      </w:r>
      <w:r>
        <w:rPr>
          <w:rFonts w:ascii="Arial" w:hAnsi="Arial" w:cs="Arial"/>
        </w:rPr>
        <w:t xml:space="preserve">23 </w:t>
      </w:r>
      <w:r w:rsidRPr="008F7F73">
        <w:rPr>
          <w:rFonts w:ascii="Arial" w:hAnsi="Arial" w:cs="Arial"/>
        </w:rPr>
        <w:t>годах , формируются за счет:</w:t>
      </w:r>
    </w:p>
    <w:p w:rsidR="00EC6F4E" w:rsidRPr="008F7F73" w:rsidRDefault="00EC6F4E" w:rsidP="00EC6F4E">
      <w:pPr>
        <w:ind w:firstLine="709"/>
        <w:jc w:val="both"/>
        <w:rPr>
          <w:rFonts w:ascii="Arial" w:hAnsi="Arial" w:cs="Arial"/>
        </w:rPr>
      </w:pPr>
      <w:r w:rsidRPr="008F7F73">
        <w:rPr>
          <w:rFonts w:ascii="Arial" w:hAnsi="Arial" w:cs="Arial"/>
        </w:rPr>
        <w:t>1)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EC6F4E" w:rsidRPr="007C4492" w:rsidRDefault="00EC6F4E" w:rsidP="00EC6F4E">
      <w:pPr>
        <w:ind w:firstLine="709"/>
        <w:jc w:val="both"/>
        <w:rPr>
          <w:rFonts w:ascii="Arial" w:hAnsi="Arial" w:cs="Arial"/>
        </w:rPr>
      </w:pPr>
      <w:r w:rsidRPr="008F7F73">
        <w:rPr>
          <w:rFonts w:ascii="Arial" w:hAnsi="Arial" w:cs="Arial"/>
        </w:rPr>
        <w:t xml:space="preserve">-налога на доходы физических лиц - по нормативу </w:t>
      </w:r>
      <w:r>
        <w:rPr>
          <w:rFonts w:ascii="Arial" w:hAnsi="Arial" w:cs="Arial"/>
        </w:rPr>
        <w:t>7</w:t>
      </w:r>
      <w:r w:rsidRPr="008F7F73">
        <w:rPr>
          <w:rFonts w:ascii="Arial" w:hAnsi="Arial" w:cs="Arial"/>
        </w:rPr>
        <w:t xml:space="preserve"> </w:t>
      </w:r>
      <w:r>
        <w:rPr>
          <w:rFonts w:ascii="Arial" w:hAnsi="Arial" w:cs="Arial"/>
        </w:rPr>
        <w:t>процента</w:t>
      </w:r>
      <w:r w:rsidRPr="008F7F73">
        <w:rPr>
          <w:rFonts w:ascii="Arial" w:hAnsi="Arial" w:cs="Arial"/>
        </w:rPr>
        <w:t>;</w:t>
      </w:r>
    </w:p>
    <w:p w:rsidR="00EC6F4E" w:rsidRPr="008F7F73" w:rsidRDefault="00EC6F4E" w:rsidP="00EC6F4E">
      <w:pPr>
        <w:ind w:firstLine="709"/>
        <w:jc w:val="both"/>
        <w:rPr>
          <w:rFonts w:ascii="Arial" w:hAnsi="Arial" w:cs="Arial"/>
        </w:rPr>
      </w:pPr>
      <w:r w:rsidRPr="008F7F73">
        <w:rPr>
          <w:rFonts w:ascii="Arial" w:hAnsi="Arial" w:cs="Arial"/>
        </w:rPr>
        <w:t>-единого сельскохозяйственного налога – по нормативу 3</w:t>
      </w:r>
      <w:r>
        <w:rPr>
          <w:rFonts w:ascii="Arial" w:hAnsi="Arial" w:cs="Arial"/>
        </w:rPr>
        <w:t>0</w:t>
      </w:r>
      <w:r w:rsidRPr="008F7F73">
        <w:rPr>
          <w:rFonts w:ascii="Arial" w:hAnsi="Arial" w:cs="Arial"/>
        </w:rPr>
        <w:t xml:space="preserve"> процентов;</w:t>
      </w:r>
    </w:p>
    <w:p w:rsidR="00EC6F4E" w:rsidRPr="008F7F73" w:rsidRDefault="00EC6F4E" w:rsidP="00EC6F4E">
      <w:pPr>
        <w:ind w:firstLine="709"/>
        <w:jc w:val="both"/>
        <w:rPr>
          <w:rFonts w:ascii="Arial" w:hAnsi="Arial" w:cs="Arial"/>
        </w:rPr>
      </w:pPr>
      <w:r w:rsidRPr="008F7F73">
        <w:rPr>
          <w:rFonts w:ascii="Arial" w:hAnsi="Arial" w:cs="Arial"/>
        </w:rPr>
        <w:t>-земельного налога -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-налога на имущество физических лиц -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 xml:space="preserve">2) доходов от использования имущества, находящегося в муниципальной собственности, за исключением имущества муниципальных автономных и бюджетных учреждений, а также имущества муниципальных унитарных предприятий, в том числе казенных – по нормативу 100 процентов; </w:t>
      </w:r>
    </w:p>
    <w:p w:rsidR="00EC6F4E" w:rsidRPr="008F7F73" w:rsidRDefault="00EC6F4E" w:rsidP="00EC6F4E">
      <w:pPr>
        <w:ind w:firstLine="709"/>
        <w:jc w:val="both"/>
        <w:rPr>
          <w:rFonts w:ascii="Arial" w:hAnsi="Arial" w:cs="Arial"/>
        </w:rPr>
      </w:pPr>
      <w:r w:rsidRPr="008F7F73">
        <w:rPr>
          <w:rFonts w:ascii="Arial" w:hAnsi="Arial" w:cs="Arial"/>
        </w:rP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w:t>
      </w:r>
      <w:r w:rsidRPr="008F7F73">
        <w:rPr>
          <w:rFonts w:ascii="Arial" w:hAnsi="Arial" w:cs="Arial"/>
        </w:rPr>
        <w:lastRenderedPageBreak/>
        <w:t>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-плата за пользование водными объектами в зависимости от права собственности на водные объекты –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 плата за использование лесов, расположенных на землях, находящихся в муниципальной собственности, -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 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 плата за увеличение площади земельных участков, находящихся в частной собственности, в результате перераспределения таких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Федерации не установлено иное;</w:t>
      </w:r>
    </w:p>
    <w:p w:rsidR="00EC6F4E" w:rsidRPr="008F7F73" w:rsidRDefault="00EC6F4E" w:rsidP="00EC6F4E">
      <w:pPr>
        <w:ind w:firstLine="709"/>
        <w:jc w:val="both"/>
        <w:rPr>
          <w:rFonts w:ascii="Arial" w:hAnsi="Arial" w:cs="Arial"/>
        </w:rPr>
      </w:pPr>
      <w:r w:rsidRPr="008F7F73">
        <w:rPr>
          <w:rFonts w:ascii="Arial" w:hAnsi="Arial" w:cs="Arial"/>
        </w:rPr>
        <w:t>- 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соответствующего субъекта Российской Федерации не установлено иное;</w:t>
      </w:r>
    </w:p>
    <w:p w:rsidR="00EC6F4E" w:rsidRPr="008F7F73" w:rsidRDefault="00EC6F4E" w:rsidP="00EC6F4E">
      <w:pPr>
        <w:ind w:firstLine="709"/>
        <w:jc w:val="both"/>
        <w:rPr>
          <w:rFonts w:ascii="Arial" w:hAnsi="Arial" w:cs="Arial"/>
        </w:rPr>
      </w:pPr>
      <w:r w:rsidRPr="008F7F73">
        <w:rPr>
          <w:rFonts w:ascii="Arial" w:hAnsi="Arial" w:cs="Arial"/>
        </w:rPr>
        <w:t>-часть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EC6F4E" w:rsidRPr="008F7F73" w:rsidRDefault="00EC6F4E" w:rsidP="00EC6F4E">
      <w:pPr>
        <w:ind w:firstLine="709"/>
        <w:jc w:val="both"/>
        <w:rPr>
          <w:rFonts w:ascii="Arial" w:hAnsi="Arial" w:cs="Arial"/>
        </w:rPr>
      </w:pPr>
      <w:r w:rsidRPr="008F7F73">
        <w:rPr>
          <w:rFonts w:ascii="Arial" w:hAnsi="Arial" w:cs="Arial"/>
        </w:rPr>
        <w:t>-доходов от оказания платных услуг, оказываемых казенными учреждениями;</w:t>
      </w:r>
    </w:p>
    <w:p w:rsidR="00EC6F4E" w:rsidRPr="008F7F73" w:rsidRDefault="00EC6F4E" w:rsidP="00EC6F4E">
      <w:pPr>
        <w:ind w:firstLine="709"/>
        <w:jc w:val="both"/>
        <w:rPr>
          <w:rFonts w:ascii="Arial" w:hAnsi="Arial" w:cs="Arial"/>
        </w:rPr>
      </w:pPr>
      <w:r w:rsidRPr="008F7F73">
        <w:rPr>
          <w:rFonts w:ascii="Arial" w:hAnsi="Arial" w:cs="Arial"/>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учреждении, а также имущества муниципальных унитарных предприятий, в том числе казенных;</w:t>
      </w:r>
    </w:p>
    <w:p w:rsidR="00EC6F4E" w:rsidRPr="008F7F73" w:rsidRDefault="00EC6F4E" w:rsidP="00EC6F4E">
      <w:pPr>
        <w:ind w:firstLine="709"/>
        <w:jc w:val="both"/>
        <w:rPr>
          <w:rFonts w:ascii="Arial" w:hAnsi="Arial" w:cs="Arial"/>
        </w:rPr>
      </w:pPr>
      <w:r w:rsidRPr="008F7F73">
        <w:rPr>
          <w:rFonts w:ascii="Arial" w:hAnsi="Arial" w:cs="Arial"/>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EC6F4E" w:rsidRPr="008F7F73" w:rsidRDefault="00EC6F4E" w:rsidP="00EC6F4E">
      <w:pPr>
        <w:ind w:firstLine="709"/>
        <w:jc w:val="both"/>
        <w:rPr>
          <w:rFonts w:ascii="Arial" w:hAnsi="Arial" w:cs="Arial"/>
        </w:rPr>
      </w:pPr>
      <w:r w:rsidRPr="008F7F73">
        <w:rPr>
          <w:rFonts w:ascii="Arial" w:hAnsi="Arial" w:cs="Arial"/>
        </w:rPr>
        <w:t>-доходы от уплаты акцизов на дизельное топливо,  на моторные масла для дизельных и (или) карбюраторных двигателей, производимые на территории РФ, подлежащие зачислению в консолидированный бюджет - по нормативу 0,0</w:t>
      </w:r>
      <w:r>
        <w:rPr>
          <w:rFonts w:ascii="Arial" w:hAnsi="Arial" w:cs="Arial"/>
        </w:rPr>
        <w:t>45</w:t>
      </w:r>
      <w:r w:rsidRPr="008F7F73">
        <w:rPr>
          <w:rFonts w:ascii="Arial" w:hAnsi="Arial" w:cs="Arial"/>
        </w:rPr>
        <w:t xml:space="preserve"> процентов;</w:t>
      </w:r>
    </w:p>
    <w:p w:rsidR="00EC6F4E" w:rsidRPr="008F7F73" w:rsidRDefault="00EC6F4E" w:rsidP="00EC6F4E">
      <w:pPr>
        <w:ind w:firstLine="709"/>
        <w:jc w:val="both"/>
        <w:rPr>
          <w:rFonts w:ascii="Arial" w:hAnsi="Arial" w:cs="Arial"/>
        </w:rPr>
      </w:pPr>
      <w:r w:rsidRPr="008F7F73">
        <w:rPr>
          <w:rFonts w:ascii="Arial" w:hAnsi="Arial" w:cs="Arial"/>
        </w:rPr>
        <w:t>- доходы в виде прибыли, приходящейся на доли в уставных (складочных) капиталах хозяйственных товариществ и обществ, или дивидентов по акциям, принадлежащим муниципальным образованиям, за исключением случаев, установленных федеральными законами;</w:t>
      </w:r>
    </w:p>
    <w:p w:rsidR="00EC6F4E" w:rsidRPr="008F7F73" w:rsidRDefault="00EC6F4E" w:rsidP="00EC6F4E">
      <w:pPr>
        <w:ind w:firstLine="709"/>
        <w:jc w:val="both"/>
        <w:rPr>
          <w:rFonts w:ascii="Arial" w:hAnsi="Arial" w:cs="Arial"/>
        </w:rPr>
      </w:pPr>
      <w:r w:rsidRPr="008F7F73">
        <w:rPr>
          <w:rFonts w:ascii="Arial" w:hAnsi="Arial" w:cs="Arial"/>
        </w:rPr>
        <w:lastRenderedPageBreak/>
        <w:t>-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EC6F4E" w:rsidRPr="008F7F73" w:rsidRDefault="00EC6F4E" w:rsidP="00EC6F4E">
      <w:pPr>
        <w:ind w:firstLine="709"/>
        <w:jc w:val="both"/>
        <w:rPr>
          <w:rFonts w:ascii="Arial" w:hAnsi="Arial" w:cs="Arial"/>
        </w:rPr>
      </w:pPr>
      <w:r w:rsidRPr="008F7F73">
        <w:rPr>
          <w:rFonts w:ascii="Arial" w:hAnsi="Arial" w:cs="Arial"/>
        </w:rPr>
        <w:t>- отмененных налогов и сборов и сумм погашения налоговой задолженности прошлых лет - в соответствии с нормативами отчислений согласно законодательству субъекта Российской Федерации;</w:t>
      </w:r>
    </w:p>
    <w:p w:rsidR="00EC6F4E" w:rsidRPr="008F7F73" w:rsidRDefault="00EC6F4E" w:rsidP="00EC6F4E">
      <w:pPr>
        <w:ind w:firstLine="709"/>
        <w:jc w:val="both"/>
        <w:rPr>
          <w:rFonts w:ascii="Arial" w:hAnsi="Arial" w:cs="Arial"/>
        </w:rPr>
      </w:pPr>
      <w:r w:rsidRPr="008F7F73">
        <w:rPr>
          <w:rFonts w:ascii="Arial" w:hAnsi="Arial" w:cs="Arial"/>
        </w:rPr>
        <w:t>- 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EC6F4E" w:rsidRPr="008F7F73" w:rsidRDefault="00EC6F4E" w:rsidP="00EC6F4E">
      <w:pPr>
        <w:autoSpaceDE w:val="0"/>
        <w:autoSpaceDN w:val="0"/>
        <w:adjustRightInd w:val="0"/>
        <w:ind w:firstLine="709"/>
        <w:jc w:val="both"/>
        <w:outlineLvl w:val="3"/>
        <w:rPr>
          <w:rFonts w:ascii="Arial" w:hAnsi="Arial" w:cs="Arial"/>
        </w:rPr>
      </w:pPr>
      <w:r w:rsidRPr="008F7F73">
        <w:rPr>
          <w:rFonts w:ascii="Arial" w:hAnsi="Arial" w:cs="Arial"/>
        </w:rPr>
        <w:t>-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EC6F4E" w:rsidRPr="008F7F73" w:rsidRDefault="00EC6F4E" w:rsidP="00EC6F4E">
      <w:pPr>
        <w:ind w:firstLine="709"/>
        <w:jc w:val="both"/>
        <w:rPr>
          <w:rFonts w:ascii="Arial" w:hAnsi="Arial" w:cs="Arial"/>
        </w:rPr>
      </w:pPr>
      <w:r w:rsidRPr="008F7F73">
        <w:rPr>
          <w:rFonts w:ascii="Arial" w:hAnsi="Arial" w:cs="Arial"/>
        </w:rPr>
        <w:t>- суммы денежных взысканий (штрафов)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 суммы денежных взысканий (штрафов)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EC6F4E" w:rsidRPr="008F7F73" w:rsidRDefault="00EC6F4E" w:rsidP="00EC6F4E">
      <w:pPr>
        <w:autoSpaceDE w:val="0"/>
        <w:autoSpaceDN w:val="0"/>
        <w:adjustRightInd w:val="0"/>
        <w:ind w:firstLine="709"/>
        <w:jc w:val="both"/>
        <w:outlineLvl w:val="3"/>
        <w:rPr>
          <w:rFonts w:ascii="Arial" w:hAnsi="Arial" w:cs="Arial"/>
        </w:rPr>
      </w:pPr>
      <w:r w:rsidRPr="008F7F73">
        <w:rPr>
          <w:rFonts w:ascii="Arial" w:hAnsi="Arial" w:cs="Arial"/>
        </w:rPr>
        <w:t>- суммы денежных взысканий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межмуниципального, местного значения, -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 суммы денежных взысканий (штрафов) за нарушение законодательства РФ, не предусмотренного п.1, 2, 3 ст. 46 Бюджетного кодекса РФ – в бюджет поселения по месту нахождения органа или должностного лица, принявшего решение о наложении денежного взыскания (штрафа), -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 суммы денежных взысканий (штрафов), предусмотренных статьями 116, 118 и 119.1 , пунктами 1, 2 статьи 120, статьями 125, 126, 128, 129, 129.1, 132, 133, 134, 135, 135.1 Налогового кодекса РФ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
    <w:p w:rsidR="00EC6F4E" w:rsidRPr="008F7F73" w:rsidRDefault="00EC6F4E" w:rsidP="00EC6F4E">
      <w:pPr>
        <w:ind w:firstLine="709"/>
        <w:jc w:val="both"/>
        <w:rPr>
          <w:rFonts w:ascii="Arial" w:hAnsi="Arial" w:cs="Arial"/>
        </w:rPr>
      </w:pPr>
      <w:r w:rsidRPr="008F7F73">
        <w:rPr>
          <w:rFonts w:ascii="Arial" w:hAnsi="Arial" w:cs="Arial"/>
        </w:rPr>
        <w:t>- суммы денежных взысканий (штрафов) за административные правонарушения в области налогов и сборов, предусмотренных кодексом РФ об административных правонарушениях, подлежат зачислению в бюджет поселения по месту нахождения органа или должностного лица, принявшего решение о наложении денежного взыскания (штрафа) – по нормативу 50 процентов;</w:t>
      </w:r>
    </w:p>
    <w:p w:rsidR="00EC6F4E" w:rsidRPr="008F7F73" w:rsidRDefault="00EC6F4E" w:rsidP="00EC6F4E">
      <w:pPr>
        <w:ind w:firstLine="709"/>
        <w:jc w:val="both"/>
        <w:rPr>
          <w:rFonts w:ascii="Arial" w:hAnsi="Arial" w:cs="Arial"/>
        </w:rPr>
      </w:pPr>
      <w:r w:rsidRPr="008F7F73">
        <w:rPr>
          <w:rFonts w:ascii="Arial" w:hAnsi="Arial" w:cs="Arial"/>
        </w:rPr>
        <w:t>- суммы денежных взысканий (штрафов) за нарушение бюджетного законодательства РФ (в части бюджетов поселений), а также штрафов, установленных правовыми актами органов местного самоуправления поселений –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 суммы конфискаций, компенсаций и иные средства, в принудительном порядке изымаемые в доход поселений в соответствии с законодательством РФ и решениями судов –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 штрафы и иные суммы принудительного изъятия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 муниципальным заказчиком, действующим от имени поселения, - в бюджет поселения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 xml:space="preserve">- штрафы и иные суммы принудительного изъятия за нарушение законодательства Российской Федерации об автомобильных дорогах и о дорожной </w:t>
      </w:r>
      <w:r w:rsidRPr="008F7F73">
        <w:rPr>
          <w:rFonts w:ascii="Arial" w:hAnsi="Arial" w:cs="Arial"/>
        </w:rPr>
        <w:lastRenderedPageBreak/>
        <w:t>деятельности, устанавливающего правила перевозки крупногабаритных и тяжеловесных грузов по автомобильным дорогам местного значения, -в местный бюджет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 суммы денежных взысканий (штрафов) за несоблюдение муниципальных правовых актов поселения подлежат зачислению в бюджет поселения –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 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поселений – по нормативу 100 процентов;</w:t>
      </w:r>
    </w:p>
    <w:p w:rsidR="00EC6F4E" w:rsidRPr="008F7F73" w:rsidRDefault="00EC6F4E" w:rsidP="00EC6F4E">
      <w:pPr>
        <w:ind w:firstLine="709"/>
        <w:jc w:val="both"/>
        <w:rPr>
          <w:rFonts w:ascii="Arial" w:hAnsi="Arial" w:cs="Arial"/>
        </w:rPr>
      </w:pPr>
      <w:r w:rsidRPr="008F7F73">
        <w:rPr>
          <w:rFonts w:ascii="Arial" w:hAnsi="Arial" w:cs="Arial"/>
        </w:rPr>
        <w:t>- доходы от 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3) безвозмездных поступлений.</w:t>
      </w:r>
    </w:p>
    <w:p w:rsidR="00EC6F4E" w:rsidRPr="008F7F73" w:rsidRDefault="00EC6F4E" w:rsidP="00EC6F4E">
      <w:pPr>
        <w:autoSpaceDE w:val="0"/>
        <w:autoSpaceDN w:val="0"/>
        <w:adjustRightInd w:val="0"/>
        <w:ind w:firstLine="709"/>
        <w:jc w:val="both"/>
        <w:outlineLvl w:val="1"/>
        <w:rPr>
          <w:rFonts w:ascii="Arial" w:hAnsi="Arial" w:cs="Arial"/>
        </w:rPr>
      </w:pPr>
    </w:p>
    <w:p w:rsidR="00EC6F4E" w:rsidRPr="008F7F73" w:rsidRDefault="00EC6F4E" w:rsidP="00EC6F4E">
      <w:pPr>
        <w:autoSpaceDE w:val="0"/>
        <w:autoSpaceDN w:val="0"/>
        <w:adjustRightInd w:val="0"/>
        <w:ind w:firstLine="709"/>
        <w:jc w:val="both"/>
        <w:outlineLvl w:val="1"/>
        <w:rPr>
          <w:rFonts w:ascii="Arial" w:hAnsi="Arial" w:cs="Arial"/>
        </w:rPr>
      </w:pPr>
      <w:r w:rsidRPr="008F7F73">
        <w:rPr>
          <w:rFonts w:ascii="Arial" w:hAnsi="Arial" w:cs="Arial"/>
        </w:rPr>
        <w:t>Статья 3</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Утвердить нормативы распределения доходов между бюджетами бюджетной системы Российской Федерации на 20</w:t>
      </w:r>
      <w:r>
        <w:rPr>
          <w:rFonts w:ascii="Arial" w:hAnsi="Arial" w:cs="Arial"/>
        </w:rPr>
        <w:t>21</w:t>
      </w:r>
      <w:r w:rsidRPr="008F7F73">
        <w:rPr>
          <w:rFonts w:ascii="Arial" w:hAnsi="Arial" w:cs="Arial"/>
        </w:rPr>
        <w:t xml:space="preserve"> год и на плановый период 20</w:t>
      </w:r>
      <w:r>
        <w:rPr>
          <w:rFonts w:ascii="Arial" w:hAnsi="Arial" w:cs="Arial"/>
        </w:rPr>
        <w:t>22</w:t>
      </w:r>
      <w:r w:rsidRPr="008F7F73">
        <w:rPr>
          <w:rFonts w:ascii="Arial" w:hAnsi="Arial" w:cs="Arial"/>
        </w:rPr>
        <w:t>-20</w:t>
      </w:r>
      <w:r>
        <w:rPr>
          <w:rFonts w:ascii="Arial" w:hAnsi="Arial" w:cs="Arial"/>
        </w:rPr>
        <w:t>23</w:t>
      </w:r>
      <w:r w:rsidRPr="008F7F73">
        <w:rPr>
          <w:rFonts w:ascii="Arial" w:hAnsi="Arial" w:cs="Arial"/>
        </w:rPr>
        <w:t xml:space="preserve"> годов согласно приложению 1 к настоящему Решению.</w:t>
      </w:r>
    </w:p>
    <w:p w:rsidR="00EC6F4E" w:rsidRPr="008F7F73" w:rsidRDefault="00EC6F4E" w:rsidP="00EC6F4E">
      <w:pPr>
        <w:autoSpaceDE w:val="0"/>
        <w:autoSpaceDN w:val="0"/>
        <w:adjustRightInd w:val="0"/>
        <w:ind w:firstLine="709"/>
        <w:jc w:val="both"/>
        <w:rPr>
          <w:rFonts w:ascii="Arial" w:hAnsi="Arial" w:cs="Arial"/>
        </w:rPr>
      </w:pPr>
    </w:p>
    <w:p w:rsidR="00EC6F4E" w:rsidRPr="008F7F73" w:rsidRDefault="00EC6F4E" w:rsidP="00EC6F4E">
      <w:pPr>
        <w:autoSpaceDE w:val="0"/>
        <w:autoSpaceDN w:val="0"/>
        <w:adjustRightInd w:val="0"/>
        <w:ind w:firstLine="709"/>
        <w:jc w:val="both"/>
        <w:outlineLvl w:val="1"/>
        <w:rPr>
          <w:rFonts w:ascii="Arial" w:hAnsi="Arial" w:cs="Arial"/>
        </w:rPr>
      </w:pPr>
      <w:r w:rsidRPr="008F7F73">
        <w:rPr>
          <w:rFonts w:ascii="Arial" w:hAnsi="Arial" w:cs="Arial"/>
        </w:rPr>
        <w:t>Статья 4</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Установить прогнозируемые доходы местного бюджета на 20</w:t>
      </w:r>
      <w:r>
        <w:rPr>
          <w:rFonts w:ascii="Arial" w:hAnsi="Arial" w:cs="Arial"/>
        </w:rPr>
        <w:t>21</w:t>
      </w:r>
      <w:r w:rsidRPr="008F7F73">
        <w:rPr>
          <w:rFonts w:ascii="Arial" w:hAnsi="Arial" w:cs="Arial"/>
        </w:rPr>
        <w:t xml:space="preserve"> год и на плановый период 20</w:t>
      </w:r>
      <w:r>
        <w:rPr>
          <w:rFonts w:ascii="Arial" w:hAnsi="Arial" w:cs="Arial"/>
        </w:rPr>
        <w:t>22</w:t>
      </w:r>
      <w:r w:rsidRPr="008F7F73">
        <w:rPr>
          <w:rFonts w:ascii="Arial" w:hAnsi="Arial" w:cs="Arial"/>
        </w:rPr>
        <w:t>-20</w:t>
      </w:r>
      <w:r>
        <w:rPr>
          <w:rFonts w:ascii="Arial" w:hAnsi="Arial" w:cs="Arial"/>
        </w:rPr>
        <w:t>23</w:t>
      </w:r>
      <w:r w:rsidRPr="008F7F73">
        <w:rPr>
          <w:rFonts w:ascii="Arial" w:hAnsi="Arial" w:cs="Arial"/>
        </w:rPr>
        <w:t xml:space="preserve"> годов  по классификации доходов бюджетов Российской Федерации согласно приложению 2 к настоящему Решению.</w:t>
      </w:r>
    </w:p>
    <w:p w:rsidR="00EC6F4E" w:rsidRPr="008F7F73" w:rsidRDefault="00EC6F4E" w:rsidP="00EC6F4E">
      <w:pPr>
        <w:autoSpaceDE w:val="0"/>
        <w:autoSpaceDN w:val="0"/>
        <w:adjustRightInd w:val="0"/>
        <w:ind w:firstLine="709"/>
        <w:jc w:val="both"/>
        <w:rPr>
          <w:rFonts w:ascii="Arial" w:hAnsi="Arial" w:cs="Arial"/>
        </w:rPr>
      </w:pPr>
    </w:p>
    <w:p w:rsidR="00EC6F4E" w:rsidRPr="008F7F73" w:rsidRDefault="00EC6F4E" w:rsidP="00EC6F4E">
      <w:pPr>
        <w:autoSpaceDE w:val="0"/>
        <w:autoSpaceDN w:val="0"/>
        <w:adjustRightInd w:val="0"/>
        <w:ind w:firstLine="709"/>
        <w:jc w:val="both"/>
        <w:outlineLvl w:val="1"/>
        <w:rPr>
          <w:rFonts w:ascii="Arial" w:hAnsi="Arial" w:cs="Arial"/>
        </w:rPr>
      </w:pPr>
      <w:r w:rsidRPr="008F7F73">
        <w:rPr>
          <w:rFonts w:ascii="Arial" w:hAnsi="Arial" w:cs="Arial"/>
        </w:rPr>
        <w:t>Статья 5</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1. Установить перечень главных администраторов доходов местного бюджета МО «Укыр» согласно приложению 5 к настоящему Решению.</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2. Установить перечень главных администраторов источников финансирования дефицита местного бюджета МО «Укыр» согласно приложению 6 к настоящему Решению.</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2. Администраторы бюджета муниципального образования осуществляют в соответствии с законодательством РФ, Иркутской области, правовым актом МО «Укыр»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3. В случае изменения в 20</w:t>
      </w:r>
      <w:r>
        <w:rPr>
          <w:rFonts w:ascii="Arial" w:hAnsi="Arial" w:cs="Arial"/>
        </w:rPr>
        <w:t xml:space="preserve">21 </w:t>
      </w:r>
      <w:r w:rsidRPr="008F7F73">
        <w:rPr>
          <w:rFonts w:ascii="Arial" w:hAnsi="Arial" w:cs="Arial"/>
        </w:rPr>
        <w:t>году и в плановый период 20</w:t>
      </w:r>
      <w:r>
        <w:rPr>
          <w:rFonts w:ascii="Arial" w:hAnsi="Arial" w:cs="Arial"/>
        </w:rPr>
        <w:t>22</w:t>
      </w:r>
      <w:r w:rsidRPr="008F7F73">
        <w:rPr>
          <w:rFonts w:ascii="Arial" w:hAnsi="Arial" w:cs="Arial"/>
        </w:rPr>
        <w:t>-20</w:t>
      </w:r>
      <w:r>
        <w:rPr>
          <w:rFonts w:ascii="Arial" w:hAnsi="Arial" w:cs="Arial"/>
        </w:rPr>
        <w:t>23</w:t>
      </w:r>
      <w:r w:rsidRPr="008F7F73">
        <w:rPr>
          <w:rFonts w:ascii="Arial" w:hAnsi="Arial" w:cs="Arial"/>
        </w:rPr>
        <w:t xml:space="preserve"> гг.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EC6F4E" w:rsidRPr="008F7F73" w:rsidRDefault="00EC6F4E" w:rsidP="00EC6F4E">
      <w:pPr>
        <w:autoSpaceDE w:val="0"/>
        <w:autoSpaceDN w:val="0"/>
        <w:adjustRightInd w:val="0"/>
        <w:ind w:firstLine="709"/>
        <w:jc w:val="both"/>
        <w:rPr>
          <w:rFonts w:ascii="Arial" w:hAnsi="Arial" w:cs="Arial"/>
        </w:rPr>
      </w:pPr>
    </w:p>
    <w:p w:rsidR="00EC6F4E" w:rsidRPr="008F7F73" w:rsidRDefault="00EC6F4E" w:rsidP="00EC6F4E">
      <w:pPr>
        <w:autoSpaceDE w:val="0"/>
        <w:autoSpaceDN w:val="0"/>
        <w:adjustRightInd w:val="0"/>
        <w:ind w:firstLine="709"/>
        <w:jc w:val="both"/>
        <w:outlineLvl w:val="1"/>
        <w:rPr>
          <w:rFonts w:ascii="Arial" w:hAnsi="Arial" w:cs="Arial"/>
        </w:rPr>
      </w:pPr>
      <w:r w:rsidRPr="008F7F73">
        <w:rPr>
          <w:rFonts w:ascii="Arial" w:hAnsi="Arial" w:cs="Arial"/>
        </w:rPr>
        <w:t>Статья 6</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Установить распределение бюджетных ассигнований на 20</w:t>
      </w:r>
      <w:r>
        <w:rPr>
          <w:rFonts w:ascii="Arial" w:hAnsi="Arial" w:cs="Arial"/>
        </w:rPr>
        <w:t>21</w:t>
      </w:r>
      <w:r w:rsidRPr="008F7F73">
        <w:rPr>
          <w:rFonts w:ascii="Arial" w:hAnsi="Arial" w:cs="Arial"/>
        </w:rPr>
        <w:t xml:space="preserve"> год и на плановый период 20</w:t>
      </w:r>
      <w:r>
        <w:rPr>
          <w:rFonts w:ascii="Arial" w:hAnsi="Arial" w:cs="Arial"/>
        </w:rPr>
        <w:t>22</w:t>
      </w:r>
      <w:r w:rsidRPr="008F7F73">
        <w:rPr>
          <w:rFonts w:ascii="Arial" w:hAnsi="Arial" w:cs="Arial"/>
        </w:rPr>
        <w:t>-20</w:t>
      </w:r>
      <w:r>
        <w:rPr>
          <w:rFonts w:ascii="Arial" w:hAnsi="Arial" w:cs="Arial"/>
        </w:rPr>
        <w:t>23</w:t>
      </w:r>
      <w:r w:rsidRPr="008F7F73">
        <w:rPr>
          <w:rFonts w:ascii="Arial" w:hAnsi="Arial" w:cs="Arial"/>
        </w:rPr>
        <w:t xml:space="preserve"> гг. по разделам, подразделам классификации расходов бюджетов согласно приложению 3 к настоящему Решению.</w:t>
      </w:r>
    </w:p>
    <w:p w:rsidR="00EC6F4E" w:rsidRPr="008F7F73" w:rsidRDefault="00EC6F4E" w:rsidP="00EC6F4E">
      <w:pPr>
        <w:autoSpaceDE w:val="0"/>
        <w:autoSpaceDN w:val="0"/>
        <w:adjustRightInd w:val="0"/>
        <w:ind w:firstLine="709"/>
        <w:jc w:val="both"/>
        <w:outlineLvl w:val="1"/>
        <w:rPr>
          <w:rFonts w:ascii="Arial" w:hAnsi="Arial" w:cs="Arial"/>
        </w:rPr>
      </w:pPr>
    </w:p>
    <w:p w:rsidR="00EC6F4E" w:rsidRPr="008F7F73" w:rsidRDefault="00EC6F4E" w:rsidP="00EC6F4E">
      <w:pPr>
        <w:autoSpaceDE w:val="0"/>
        <w:autoSpaceDN w:val="0"/>
        <w:adjustRightInd w:val="0"/>
        <w:ind w:firstLine="709"/>
        <w:jc w:val="both"/>
        <w:outlineLvl w:val="1"/>
        <w:rPr>
          <w:rFonts w:ascii="Arial" w:hAnsi="Arial" w:cs="Arial"/>
        </w:rPr>
      </w:pPr>
      <w:r w:rsidRPr="008F7F73">
        <w:rPr>
          <w:rFonts w:ascii="Arial" w:hAnsi="Arial" w:cs="Arial"/>
        </w:rPr>
        <w:t>Статья 7</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 xml:space="preserve">Установить распределение бюджетных ассигнований по разделам, подразделам, целевым статьям и видам расходов классификации расходов бюджетов </w:t>
      </w:r>
      <w:r w:rsidRPr="008F7F73">
        <w:rPr>
          <w:rFonts w:ascii="Arial" w:hAnsi="Arial" w:cs="Arial"/>
        </w:rPr>
        <w:lastRenderedPageBreak/>
        <w:t>в ведомственной структуре расходов бюджета МО «Укыр» на 20</w:t>
      </w:r>
      <w:r>
        <w:rPr>
          <w:rFonts w:ascii="Arial" w:hAnsi="Arial" w:cs="Arial"/>
        </w:rPr>
        <w:t>21</w:t>
      </w:r>
      <w:r w:rsidRPr="008F7F73">
        <w:rPr>
          <w:rFonts w:ascii="Arial" w:hAnsi="Arial" w:cs="Arial"/>
        </w:rPr>
        <w:t xml:space="preserve"> год и на плановый период 20</w:t>
      </w:r>
      <w:r>
        <w:rPr>
          <w:rFonts w:ascii="Arial" w:hAnsi="Arial" w:cs="Arial"/>
        </w:rPr>
        <w:t>22</w:t>
      </w:r>
      <w:r w:rsidRPr="008F7F73">
        <w:rPr>
          <w:rFonts w:ascii="Arial" w:hAnsi="Arial" w:cs="Arial"/>
        </w:rPr>
        <w:t>-20</w:t>
      </w:r>
      <w:r>
        <w:rPr>
          <w:rFonts w:ascii="Arial" w:hAnsi="Arial" w:cs="Arial"/>
        </w:rPr>
        <w:t>23</w:t>
      </w:r>
      <w:r w:rsidRPr="008F7F73">
        <w:rPr>
          <w:rFonts w:ascii="Arial" w:hAnsi="Arial" w:cs="Arial"/>
        </w:rPr>
        <w:t xml:space="preserve"> гг. согласно приложению 4 к настоящему Решению.</w:t>
      </w:r>
    </w:p>
    <w:p w:rsidR="00EC6F4E" w:rsidRPr="008F7F73" w:rsidRDefault="00EC6F4E" w:rsidP="00EC6F4E">
      <w:pPr>
        <w:autoSpaceDE w:val="0"/>
        <w:autoSpaceDN w:val="0"/>
        <w:adjustRightInd w:val="0"/>
        <w:ind w:firstLine="709"/>
        <w:jc w:val="both"/>
        <w:rPr>
          <w:rFonts w:ascii="Arial" w:hAnsi="Arial" w:cs="Arial"/>
        </w:rPr>
      </w:pPr>
    </w:p>
    <w:p w:rsidR="00EC6F4E" w:rsidRPr="008F7F73" w:rsidRDefault="00EC6F4E" w:rsidP="00EC6F4E">
      <w:pPr>
        <w:autoSpaceDE w:val="0"/>
        <w:autoSpaceDN w:val="0"/>
        <w:adjustRightInd w:val="0"/>
        <w:ind w:firstLine="709"/>
        <w:jc w:val="both"/>
        <w:outlineLvl w:val="1"/>
        <w:rPr>
          <w:rFonts w:ascii="Arial" w:hAnsi="Arial" w:cs="Arial"/>
        </w:rPr>
      </w:pPr>
      <w:r w:rsidRPr="008F7F73">
        <w:rPr>
          <w:rFonts w:ascii="Arial" w:hAnsi="Arial" w:cs="Arial"/>
        </w:rPr>
        <w:t>Статья 8</w:t>
      </w:r>
    </w:p>
    <w:p w:rsidR="00EC6F4E" w:rsidRDefault="00EC6F4E" w:rsidP="00EC6F4E">
      <w:pPr>
        <w:autoSpaceDE w:val="0"/>
        <w:autoSpaceDN w:val="0"/>
        <w:adjustRightInd w:val="0"/>
        <w:ind w:firstLine="709"/>
        <w:jc w:val="both"/>
        <w:rPr>
          <w:rFonts w:ascii="Arial" w:hAnsi="Arial" w:cs="Arial"/>
        </w:rPr>
      </w:pPr>
      <w:r w:rsidRPr="008F7F73">
        <w:rPr>
          <w:rFonts w:ascii="Arial" w:hAnsi="Arial" w:cs="Arial"/>
        </w:rPr>
        <w:t>Установить, что в расходной части бюджета МО «Укыр» на 20</w:t>
      </w:r>
      <w:r>
        <w:rPr>
          <w:rFonts w:ascii="Arial" w:hAnsi="Arial" w:cs="Arial"/>
        </w:rPr>
        <w:t>21</w:t>
      </w:r>
      <w:r w:rsidRPr="008F7F73">
        <w:rPr>
          <w:rFonts w:ascii="Arial" w:hAnsi="Arial" w:cs="Arial"/>
        </w:rPr>
        <w:t xml:space="preserve"> год и на плановый период 20</w:t>
      </w:r>
      <w:r>
        <w:rPr>
          <w:rFonts w:ascii="Arial" w:hAnsi="Arial" w:cs="Arial"/>
        </w:rPr>
        <w:t>22</w:t>
      </w:r>
      <w:r w:rsidRPr="008F7F73">
        <w:rPr>
          <w:rFonts w:ascii="Arial" w:hAnsi="Arial" w:cs="Arial"/>
        </w:rPr>
        <w:t>-20</w:t>
      </w:r>
      <w:r>
        <w:rPr>
          <w:rFonts w:ascii="Arial" w:hAnsi="Arial" w:cs="Arial"/>
        </w:rPr>
        <w:t>23</w:t>
      </w:r>
      <w:r w:rsidRPr="008F7F73">
        <w:rPr>
          <w:rFonts w:ascii="Arial" w:hAnsi="Arial" w:cs="Arial"/>
        </w:rPr>
        <w:t xml:space="preserve"> гг.  создается резервный фонд </w:t>
      </w:r>
      <w:r>
        <w:rPr>
          <w:rFonts w:ascii="Arial" w:hAnsi="Arial" w:cs="Arial"/>
        </w:rPr>
        <w:t xml:space="preserve">администрации МО «Укыр» </w:t>
      </w:r>
      <w:r w:rsidRPr="008F7F73">
        <w:rPr>
          <w:rFonts w:ascii="Arial" w:hAnsi="Arial" w:cs="Arial"/>
        </w:rPr>
        <w:t>в размере</w:t>
      </w:r>
      <w:r>
        <w:rPr>
          <w:rFonts w:ascii="Arial" w:hAnsi="Arial" w:cs="Arial"/>
        </w:rPr>
        <w:t xml:space="preserve"> по</w:t>
      </w:r>
      <w:r w:rsidRPr="008F7F73">
        <w:rPr>
          <w:rFonts w:ascii="Arial" w:hAnsi="Arial" w:cs="Arial"/>
        </w:rPr>
        <w:t xml:space="preserve"> 10,0 тыс. рублей</w:t>
      </w:r>
      <w:r>
        <w:rPr>
          <w:rFonts w:ascii="Arial" w:hAnsi="Arial" w:cs="Arial"/>
        </w:rPr>
        <w:t xml:space="preserve"> соответственно.</w:t>
      </w:r>
    </w:p>
    <w:p w:rsidR="00EC6F4E" w:rsidRDefault="00EC6F4E" w:rsidP="00EC6F4E">
      <w:pPr>
        <w:autoSpaceDE w:val="0"/>
        <w:autoSpaceDN w:val="0"/>
        <w:adjustRightInd w:val="0"/>
        <w:ind w:firstLine="709"/>
        <w:jc w:val="both"/>
        <w:rPr>
          <w:rFonts w:ascii="Arial" w:hAnsi="Arial" w:cs="Arial"/>
        </w:rPr>
      </w:pPr>
    </w:p>
    <w:p w:rsidR="00EC6F4E" w:rsidRDefault="00EC6F4E" w:rsidP="00EC6F4E">
      <w:pPr>
        <w:autoSpaceDE w:val="0"/>
        <w:autoSpaceDN w:val="0"/>
        <w:adjustRightInd w:val="0"/>
        <w:ind w:firstLine="709"/>
        <w:jc w:val="both"/>
        <w:rPr>
          <w:rFonts w:ascii="Arial" w:hAnsi="Arial" w:cs="Arial"/>
        </w:rPr>
      </w:pPr>
      <w:r>
        <w:rPr>
          <w:rFonts w:ascii="Arial" w:hAnsi="Arial" w:cs="Arial"/>
        </w:rPr>
        <w:t>Статья 9</w:t>
      </w:r>
    </w:p>
    <w:p w:rsidR="00EC6F4E" w:rsidRDefault="00EC6F4E" w:rsidP="00EC6F4E">
      <w:pPr>
        <w:autoSpaceDE w:val="0"/>
        <w:autoSpaceDN w:val="0"/>
        <w:adjustRightInd w:val="0"/>
        <w:ind w:firstLine="709"/>
        <w:jc w:val="both"/>
        <w:rPr>
          <w:rFonts w:ascii="Arial" w:hAnsi="Arial" w:cs="Arial"/>
        </w:rPr>
      </w:pPr>
      <w:r>
        <w:rPr>
          <w:rFonts w:ascii="Arial" w:hAnsi="Arial" w:cs="Arial"/>
        </w:rPr>
        <w:t>Утвердить объем бюджетных ассигнований дорожного фонда поселения:</w:t>
      </w:r>
    </w:p>
    <w:p w:rsidR="00EC6F4E" w:rsidRDefault="00EC6F4E" w:rsidP="00EC6F4E">
      <w:pPr>
        <w:autoSpaceDE w:val="0"/>
        <w:autoSpaceDN w:val="0"/>
        <w:adjustRightInd w:val="0"/>
        <w:ind w:firstLine="709"/>
        <w:jc w:val="both"/>
        <w:rPr>
          <w:rFonts w:ascii="Arial" w:hAnsi="Arial" w:cs="Arial"/>
        </w:rPr>
      </w:pPr>
      <w:r>
        <w:rPr>
          <w:rFonts w:ascii="Arial" w:hAnsi="Arial" w:cs="Arial"/>
        </w:rPr>
        <w:t>на 2021 год -  1631,3 тыс. руб.</w:t>
      </w:r>
    </w:p>
    <w:p w:rsidR="00EC6F4E" w:rsidRPr="008F7F73" w:rsidRDefault="00EC6F4E" w:rsidP="00EC6F4E">
      <w:pPr>
        <w:autoSpaceDE w:val="0"/>
        <w:autoSpaceDN w:val="0"/>
        <w:adjustRightInd w:val="0"/>
        <w:ind w:firstLine="709"/>
        <w:jc w:val="both"/>
        <w:rPr>
          <w:rFonts w:ascii="Arial" w:hAnsi="Arial" w:cs="Arial"/>
        </w:rPr>
      </w:pPr>
      <w:r>
        <w:rPr>
          <w:rFonts w:ascii="Arial" w:hAnsi="Arial" w:cs="Arial"/>
        </w:rPr>
        <w:t xml:space="preserve">на 2022 год – 1697,6 тыс. руб. </w:t>
      </w:r>
    </w:p>
    <w:p w:rsidR="00EC6F4E" w:rsidRDefault="00EC6F4E" w:rsidP="00EC6F4E">
      <w:pPr>
        <w:autoSpaceDE w:val="0"/>
        <w:autoSpaceDN w:val="0"/>
        <w:adjustRightInd w:val="0"/>
        <w:ind w:firstLine="709"/>
        <w:jc w:val="both"/>
        <w:outlineLvl w:val="1"/>
        <w:rPr>
          <w:rFonts w:ascii="Arial" w:hAnsi="Arial" w:cs="Arial"/>
        </w:rPr>
      </w:pPr>
      <w:r>
        <w:rPr>
          <w:rFonts w:ascii="Arial" w:hAnsi="Arial" w:cs="Arial"/>
        </w:rPr>
        <w:t>на 2023 год -  1807,0 тыс. руб.</w:t>
      </w:r>
    </w:p>
    <w:p w:rsidR="00EC6F4E" w:rsidRPr="008F7F73" w:rsidRDefault="00EC6F4E" w:rsidP="00EC6F4E">
      <w:pPr>
        <w:autoSpaceDE w:val="0"/>
        <w:autoSpaceDN w:val="0"/>
        <w:adjustRightInd w:val="0"/>
        <w:ind w:firstLine="709"/>
        <w:jc w:val="both"/>
        <w:outlineLvl w:val="1"/>
        <w:rPr>
          <w:rFonts w:ascii="Arial" w:hAnsi="Arial" w:cs="Arial"/>
        </w:rPr>
      </w:pPr>
    </w:p>
    <w:p w:rsidR="00EC6F4E" w:rsidRPr="008F7F73" w:rsidRDefault="00EC6F4E" w:rsidP="00EC6F4E">
      <w:pPr>
        <w:autoSpaceDE w:val="0"/>
        <w:autoSpaceDN w:val="0"/>
        <w:adjustRightInd w:val="0"/>
        <w:ind w:firstLine="709"/>
        <w:jc w:val="both"/>
        <w:outlineLvl w:val="1"/>
        <w:rPr>
          <w:rFonts w:ascii="Arial" w:hAnsi="Arial" w:cs="Arial"/>
        </w:rPr>
      </w:pPr>
      <w:r w:rsidRPr="008F7F73">
        <w:rPr>
          <w:rFonts w:ascii="Arial" w:hAnsi="Arial" w:cs="Arial"/>
        </w:rPr>
        <w:t xml:space="preserve">Статья 10 </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Установить в соответствии с пунктом 5 статьи 217 Бюджетного кодекса Российской Федерации следующие основания для внесения в 20</w:t>
      </w:r>
      <w:r>
        <w:rPr>
          <w:rFonts w:ascii="Arial" w:hAnsi="Arial" w:cs="Arial"/>
        </w:rPr>
        <w:t>21</w:t>
      </w:r>
      <w:r w:rsidRPr="008F7F73">
        <w:rPr>
          <w:rFonts w:ascii="Arial" w:hAnsi="Arial" w:cs="Arial"/>
        </w:rPr>
        <w:t xml:space="preserve"> году и в плановый период 20</w:t>
      </w:r>
      <w:r>
        <w:rPr>
          <w:rFonts w:ascii="Arial" w:hAnsi="Arial" w:cs="Arial"/>
        </w:rPr>
        <w:t>22</w:t>
      </w:r>
      <w:r w:rsidRPr="008F7F73">
        <w:rPr>
          <w:rFonts w:ascii="Arial" w:hAnsi="Arial" w:cs="Arial"/>
        </w:rPr>
        <w:t>-20</w:t>
      </w:r>
      <w:r>
        <w:rPr>
          <w:rFonts w:ascii="Arial" w:hAnsi="Arial" w:cs="Arial"/>
        </w:rPr>
        <w:t>23</w:t>
      </w:r>
      <w:r w:rsidRPr="008F7F73">
        <w:rPr>
          <w:rFonts w:ascii="Arial" w:hAnsi="Arial" w:cs="Arial"/>
        </w:rPr>
        <w:t xml:space="preserve"> гг.  изменений в показатели сводной бюджетной росписи бюджета МО «Укыр», связанные с особенностями исполнения бюджета МО «Укыр» и (или) перераспределения бюджетных ассигнований между главными распорядителями средств бюджета МО «Укыр»:</w:t>
      </w:r>
    </w:p>
    <w:p w:rsidR="00EC6F4E" w:rsidRPr="00DD2822" w:rsidRDefault="00EC6F4E" w:rsidP="00EC6F4E">
      <w:pPr>
        <w:ind w:left="540" w:firstLine="528"/>
        <w:jc w:val="both"/>
        <w:rPr>
          <w:rFonts w:ascii="Arial" w:hAnsi="Arial" w:cs="Arial"/>
        </w:rPr>
      </w:pPr>
      <w:r w:rsidRPr="00DD2822">
        <w:rPr>
          <w:rFonts w:ascii="Arial" w:hAnsi="Arial" w:cs="Arial"/>
        </w:rPr>
        <w:t>1) внесение</w:t>
      </w:r>
      <w:r w:rsidRPr="00DD2822">
        <w:rPr>
          <w:rFonts w:ascii="Arial" w:hAnsi="Arial" w:cs="Arial"/>
          <w:b/>
        </w:rPr>
        <w:t xml:space="preserve"> </w:t>
      </w:r>
      <w:r w:rsidRPr="00DD2822">
        <w:rPr>
          <w:rFonts w:ascii="Arial" w:hAnsi="Arial" w:cs="Arial"/>
        </w:rPr>
        <w:t>изменений в указания в Указания о порядке применения бюджетной классификации Российской Федерации, утвержденные Министерством финансов Российской;</w:t>
      </w:r>
    </w:p>
    <w:p w:rsidR="00EC6F4E" w:rsidRPr="00DD2822" w:rsidRDefault="00EC6F4E" w:rsidP="00EC6F4E">
      <w:pPr>
        <w:ind w:left="540" w:firstLine="528"/>
        <w:jc w:val="both"/>
        <w:rPr>
          <w:rFonts w:ascii="Arial" w:hAnsi="Arial" w:cs="Arial"/>
        </w:rPr>
      </w:pPr>
      <w:r w:rsidRPr="00DD2822">
        <w:rPr>
          <w:rFonts w:ascii="Arial" w:hAnsi="Arial" w:cs="Arial"/>
        </w:rPr>
        <w:t>2) внесение изменений в установленном порядке в государственные программы Иркутской области;</w:t>
      </w:r>
    </w:p>
    <w:p w:rsidR="00EC6F4E" w:rsidRPr="00DD2822" w:rsidRDefault="00EC6F4E" w:rsidP="00EC6F4E">
      <w:pPr>
        <w:ind w:left="540" w:firstLine="528"/>
        <w:jc w:val="both"/>
        <w:rPr>
          <w:rFonts w:ascii="Arial" w:hAnsi="Arial" w:cs="Arial"/>
        </w:rPr>
      </w:pPr>
      <w:r w:rsidRPr="00DD2822">
        <w:rPr>
          <w:rFonts w:ascii="Arial" w:hAnsi="Arial" w:cs="Arial"/>
        </w:rPr>
        <w:t>3) ликвидация, реорганизация, изменение наименования органов власти МО «Бохан», бюджетных и казенных учреждений;</w:t>
      </w:r>
    </w:p>
    <w:p w:rsidR="00EC6F4E" w:rsidRPr="00DD2822" w:rsidRDefault="00EC6F4E" w:rsidP="00EC6F4E">
      <w:pPr>
        <w:ind w:left="540" w:firstLine="528"/>
        <w:jc w:val="both"/>
        <w:rPr>
          <w:rFonts w:ascii="Arial" w:hAnsi="Arial" w:cs="Arial"/>
        </w:rPr>
      </w:pPr>
      <w:r w:rsidRPr="00DD2822">
        <w:rPr>
          <w:rFonts w:ascii="Arial" w:hAnsi="Arial" w:cs="Arial"/>
        </w:rPr>
        <w:t>4) уточнение кодов видов расходов классификации расходов бюджетов;</w:t>
      </w:r>
    </w:p>
    <w:p w:rsidR="00EC6F4E" w:rsidRPr="00DD2822" w:rsidRDefault="00EC6F4E" w:rsidP="00EC6F4E">
      <w:pPr>
        <w:ind w:left="540" w:firstLine="528"/>
        <w:jc w:val="both"/>
        <w:rPr>
          <w:rFonts w:ascii="Arial" w:hAnsi="Arial" w:cs="Arial"/>
        </w:rPr>
      </w:pPr>
      <w:r w:rsidRPr="00DD2822">
        <w:rPr>
          <w:rFonts w:ascii="Arial" w:hAnsi="Arial" w:cs="Arial"/>
        </w:rPr>
        <w:t>5)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EC6F4E" w:rsidRPr="008F7F73" w:rsidRDefault="00EC6F4E" w:rsidP="00EC6F4E">
      <w:pPr>
        <w:autoSpaceDE w:val="0"/>
        <w:autoSpaceDN w:val="0"/>
        <w:adjustRightInd w:val="0"/>
        <w:ind w:firstLine="709"/>
        <w:jc w:val="both"/>
        <w:outlineLvl w:val="1"/>
        <w:rPr>
          <w:rFonts w:ascii="Arial" w:hAnsi="Arial" w:cs="Arial"/>
        </w:rPr>
      </w:pPr>
    </w:p>
    <w:p w:rsidR="00EC6F4E" w:rsidRPr="008F7F73" w:rsidRDefault="00EC6F4E" w:rsidP="00EC6F4E">
      <w:pPr>
        <w:autoSpaceDE w:val="0"/>
        <w:autoSpaceDN w:val="0"/>
        <w:adjustRightInd w:val="0"/>
        <w:ind w:firstLine="709"/>
        <w:jc w:val="both"/>
        <w:outlineLvl w:val="1"/>
        <w:rPr>
          <w:rFonts w:ascii="Arial" w:hAnsi="Arial" w:cs="Arial"/>
        </w:rPr>
      </w:pPr>
      <w:r w:rsidRPr="008F7F73">
        <w:rPr>
          <w:rFonts w:ascii="Arial" w:hAnsi="Arial" w:cs="Arial"/>
        </w:rPr>
        <w:t>Статья 11</w:t>
      </w:r>
    </w:p>
    <w:p w:rsidR="00EC6F4E" w:rsidRPr="00287FC5" w:rsidRDefault="00EC6F4E" w:rsidP="00EC6F4E">
      <w:pPr>
        <w:autoSpaceDE w:val="0"/>
        <w:autoSpaceDN w:val="0"/>
        <w:adjustRightInd w:val="0"/>
        <w:jc w:val="both"/>
        <w:rPr>
          <w:rFonts w:ascii="Arial" w:hAnsi="Arial" w:cs="Arial"/>
        </w:rPr>
      </w:pPr>
      <w:r>
        <w:rPr>
          <w:rFonts w:ascii="Arial" w:hAnsi="Arial" w:cs="Arial"/>
        </w:rPr>
        <w:t>1.</w:t>
      </w:r>
      <w:r w:rsidRPr="00287FC5">
        <w:rPr>
          <w:rFonts w:ascii="Arial" w:hAnsi="Arial" w:cs="Arial"/>
        </w:rPr>
        <w:t>Установить предельный объем муниципального долга МО «Укыр»:</w:t>
      </w:r>
    </w:p>
    <w:p w:rsidR="00EC6F4E" w:rsidRDefault="00EC6F4E" w:rsidP="00EC6F4E">
      <w:pPr>
        <w:autoSpaceDE w:val="0"/>
        <w:autoSpaceDN w:val="0"/>
        <w:adjustRightInd w:val="0"/>
        <w:ind w:firstLine="709"/>
        <w:jc w:val="both"/>
        <w:rPr>
          <w:rFonts w:ascii="Arial" w:hAnsi="Arial" w:cs="Arial"/>
        </w:rPr>
      </w:pPr>
      <w:r>
        <w:rPr>
          <w:rFonts w:ascii="Arial" w:hAnsi="Arial" w:cs="Arial"/>
        </w:rPr>
        <w:t>на 2021 год в размере 1695,0 тыс. рублей,</w:t>
      </w:r>
    </w:p>
    <w:p w:rsidR="00EC6F4E" w:rsidRDefault="00EC6F4E" w:rsidP="00EC6F4E">
      <w:pPr>
        <w:autoSpaceDE w:val="0"/>
        <w:autoSpaceDN w:val="0"/>
        <w:adjustRightInd w:val="0"/>
        <w:ind w:firstLine="709"/>
        <w:jc w:val="both"/>
        <w:rPr>
          <w:rFonts w:ascii="Arial" w:hAnsi="Arial" w:cs="Arial"/>
        </w:rPr>
      </w:pPr>
      <w:r>
        <w:rPr>
          <w:rFonts w:ascii="Arial" w:hAnsi="Arial" w:cs="Arial"/>
        </w:rPr>
        <w:t>на 2022год в размере 1738,0 тыс. рублей,</w:t>
      </w:r>
    </w:p>
    <w:p w:rsidR="00EC6F4E" w:rsidRDefault="00EC6F4E" w:rsidP="00EC6F4E">
      <w:pPr>
        <w:autoSpaceDE w:val="0"/>
        <w:autoSpaceDN w:val="0"/>
        <w:adjustRightInd w:val="0"/>
        <w:ind w:firstLine="709"/>
        <w:jc w:val="both"/>
        <w:rPr>
          <w:rFonts w:ascii="Arial" w:hAnsi="Arial" w:cs="Arial"/>
        </w:rPr>
      </w:pPr>
      <w:r>
        <w:rPr>
          <w:rFonts w:ascii="Arial" w:hAnsi="Arial" w:cs="Arial"/>
        </w:rPr>
        <w:t>на 2023 год в размере 1793,0 тыс. рублей.</w:t>
      </w:r>
    </w:p>
    <w:p w:rsidR="00EC6F4E" w:rsidRPr="00287FC5" w:rsidRDefault="00EC6F4E" w:rsidP="00EC6F4E">
      <w:pPr>
        <w:jc w:val="both"/>
        <w:rPr>
          <w:rFonts w:ascii="Arial" w:hAnsi="Arial" w:cs="Arial"/>
        </w:rPr>
      </w:pPr>
      <w:r w:rsidRPr="008F7F73">
        <w:rPr>
          <w:rFonts w:ascii="Arial" w:hAnsi="Arial" w:cs="Arial"/>
        </w:rPr>
        <w:t>2</w:t>
      </w:r>
      <w:r w:rsidRPr="00287FC5">
        <w:rPr>
          <w:rFonts w:ascii="Arial" w:hAnsi="Arial" w:cs="Arial"/>
        </w:rPr>
        <w:t>. У</w:t>
      </w:r>
      <w:r w:rsidRPr="00287FC5">
        <w:rPr>
          <w:rFonts w:ascii="Arial" w:hAnsi="Arial" w:cs="Arial"/>
          <w:color w:val="000000"/>
        </w:rPr>
        <w:t>становить верхний предел муниципального внутреннего долга муниципального образования:</w:t>
      </w:r>
    </w:p>
    <w:p w:rsidR="00EC6F4E" w:rsidRPr="00287FC5" w:rsidRDefault="00EC6F4E" w:rsidP="00EC6F4E">
      <w:pPr>
        <w:jc w:val="both"/>
        <w:rPr>
          <w:rFonts w:ascii="Arial" w:hAnsi="Arial" w:cs="Arial"/>
        </w:rPr>
      </w:pPr>
      <w:r>
        <w:rPr>
          <w:rFonts w:ascii="Arial" w:hAnsi="Arial" w:cs="Arial"/>
          <w:color w:val="000000"/>
        </w:rPr>
        <w:t xml:space="preserve">          </w:t>
      </w:r>
      <w:r w:rsidRPr="00287FC5">
        <w:rPr>
          <w:rFonts w:ascii="Arial" w:hAnsi="Arial" w:cs="Arial"/>
          <w:color w:val="000000"/>
        </w:rPr>
        <w:t>по состоянию на 1 января 2022 года в сумме 169,5 тыс. руб., в том числе верхний предел долга по муниципальным гарантиям в сумме 0 тыс. руб.;</w:t>
      </w:r>
    </w:p>
    <w:p w:rsidR="00EC6F4E" w:rsidRPr="00287FC5" w:rsidRDefault="00EC6F4E" w:rsidP="00EC6F4E">
      <w:pPr>
        <w:jc w:val="both"/>
        <w:rPr>
          <w:rFonts w:ascii="Arial" w:hAnsi="Arial" w:cs="Arial"/>
        </w:rPr>
      </w:pPr>
      <w:r>
        <w:rPr>
          <w:rFonts w:ascii="Arial" w:hAnsi="Arial" w:cs="Arial"/>
          <w:color w:val="000000"/>
        </w:rPr>
        <w:t xml:space="preserve">          </w:t>
      </w:r>
      <w:r w:rsidRPr="00287FC5">
        <w:rPr>
          <w:rFonts w:ascii="Arial" w:hAnsi="Arial" w:cs="Arial"/>
          <w:color w:val="000000"/>
        </w:rPr>
        <w:t>по состоянию на 1 января 2023 года в сумме 343,3 тыс. руб., ., в том числе верхний предел долга по муниципальным гарантиям в сумме 0 тыс. руб.;</w:t>
      </w:r>
    </w:p>
    <w:p w:rsidR="00EC6F4E" w:rsidRPr="00287FC5" w:rsidRDefault="00EC6F4E" w:rsidP="00EC6F4E">
      <w:pPr>
        <w:jc w:val="both"/>
        <w:rPr>
          <w:rFonts w:ascii="Arial" w:hAnsi="Arial" w:cs="Arial"/>
          <w:color w:val="000000"/>
        </w:rPr>
      </w:pPr>
      <w:r>
        <w:rPr>
          <w:rFonts w:ascii="Arial" w:hAnsi="Arial" w:cs="Arial"/>
          <w:color w:val="000000"/>
        </w:rPr>
        <w:t xml:space="preserve">          </w:t>
      </w:r>
      <w:r w:rsidRPr="00287FC5">
        <w:rPr>
          <w:rFonts w:ascii="Arial" w:hAnsi="Arial" w:cs="Arial"/>
          <w:color w:val="000000"/>
        </w:rPr>
        <w:t>по состоянию на 1 января 2024 года в сумме 522,6 тыс. руб., ., в том числе верхний предел долга по муниципальным гарантиям в сумме 0 тыс. руб.;</w:t>
      </w:r>
    </w:p>
    <w:p w:rsidR="00EC6F4E" w:rsidRDefault="00EC6F4E" w:rsidP="00EC6F4E">
      <w:pPr>
        <w:autoSpaceDE w:val="0"/>
        <w:autoSpaceDN w:val="0"/>
        <w:adjustRightInd w:val="0"/>
        <w:ind w:firstLine="709"/>
        <w:jc w:val="both"/>
        <w:rPr>
          <w:rFonts w:ascii="Arial" w:hAnsi="Arial" w:cs="Arial"/>
        </w:rPr>
      </w:pP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 xml:space="preserve">Статья 12 </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Утвердить программу внутренних заимствований МО «Укыр» на 20</w:t>
      </w:r>
      <w:r>
        <w:rPr>
          <w:rFonts w:ascii="Arial" w:hAnsi="Arial" w:cs="Arial"/>
        </w:rPr>
        <w:t>21</w:t>
      </w:r>
      <w:r w:rsidRPr="008F7F73">
        <w:rPr>
          <w:rFonts w:ascii="Arial" w:hAnsi="Arial" w:cs="Arial"/>
        </w:rPr>
        <w:t xml:space="preserve"> год и на плановый период 20</w:t>
      </w:r>
      <w:r>
        <w:rPr>
          <w:rFonts w:ascii="Arial" w:hAnsi="Arial" w:cs="Arial"/>
        </w:rPr>
        <w:t>22</w:t>
      </w:r>
      <w:r w:rsidRPr="008F7F73">
        <w:rPr>
          <w:rFonts w:ascii="Arial" w:hAnsi="Arial" w:cs="Arial"/>
        </w:rPr>
        <w:t>-20</w:t>
      </w:r>
      <w:r>
        <w:rPr>
          <w:rFonts w:ascii="Arial" w:hAnsi="Arial" w:cs="Arial"/>
        </w:rPr>
        <w:t>23</w:t>
      </w:r>
      <w:r w:rsidRPr="008F7F73">
        <w:rPr>
          <w:rFonts w:ascii="Arial" w:hAnsi="Arial" w:cs="Arial"/>
        </w:rPr>
        <w:t xml:space="preserve"> гг. согласно приложению 7 к настоящему Решению.</w:t>
      </w:r>
    </w:p>
    <w:p w:rsidR="00EC6F4E" w:rsidRPr="008F7F73" w:rsidRDefault="00EC6F4E" w:rsidP="00EC6F4E">
      <w:pPr>
        <w:autoSpaceDE w:val="0"/>
        <w:autoSpaceDN w:val="0"/>
        <w:adjustRightInd w:val="0"/>
        <w:ind w:firstLine="709"/>
        <w:jc w:val="both"/>
        <w:rPr>
          <w:rFonts w:ascii="Arial" w:hAnsi="Arial" w:cs="Arial"/>
        </w:rPr>
      </w:pPr>
    </w:p>
    <w:p w:rsidR="00EC6F4E" w:rsidRPr="008F7F73" w:rsidRDefault="00EC6F4E" w:rsidP="00EC6F4E">
      <w:pPr>
        <w:autoSpaceDE w:val="0"/>
        <w:autoSpaceDN w:val="0"/>
        <w:adjustRightInd w:val="0"/>
        <w:ind w:firstLine="709"/>
        <w:jc w:val="both"/>
        <w:outlineLvl w:val="1"/>
        <w:rPr>
          <w:rFonts w:ascii="Arial" w:hAnsi="Arial" w:cs="Arial"/>
        </w:rPr>
      </w:pPr>
      <w:r w:rsidRPr="008F7F73">
        <w:rPr>
          <w:rFonts w:ascii="Arial" w:hAnsi="Arial" w:cs="Arial"/>
        </w:rPr>
        <w:t>Статья 13</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Установить источники внутреннего финансирования дефицита бюджета МО «Укыр» на 20</w:t>
      </w:r>
      <w:r>
        <w:rPr>
          <w:rFonts w:ascii="Arial" w:hAnsi="Arial" w:cs="Arial"/>
        </w:rPr>
        <w:t>21</w:t>
      </w:r>
      <w:r w:rsidRPr="008F7F73">
        <w:rPr>
          <w:rFonts w:ascii="Arial" w:hAnsi="Arial" w:cs="Arial"/>
        </w:rPr>
        <w:t xml:space="preserve"> год  и на плановый период 20</w:t>
      </w:r>
      <w:r>
        <w:rPr>
          <w:rFonts w:ascii="Arial" w:hAnsi="Arial" w:cs="Arial"/>
        </w:rPr>
        <w:t>22</w:t>
      </w:r>
      <w:r w:rsidRPr="008F7F73">
        <w:rPr>
          <w:rFonts w:ascii="Arial" w:hAnsi="Arial" w:cs="Arial"/>
        </w:rPr>
        <w:t>-20</w:t>
      </w:r>
      <w:r>
        <w:rPr>
          <w:rFonts w:ascii="Arial" w:hAnsi="Arial" w:cs="Arial"/>
        </w:rPr>
        <w:t>23</w:t>
      </w:r>
      <w:r w:rsidRPr="008F7F73">
        <w:rPr>
          <w:rFonts w:ascii="Arial" w:hAnsi="Arial" w:cs="Arial"/>
        </w:rPr>
        <w:t xml:space="preserve"> гг. согласно приложению 8 к настоящему Решению.</w:t>
      </w:r>
    </w:p>
    <w:p w:rsidR="00EC6F4E" w:rsidRPr="008F7F73" w:rsidRDefault="00EC6F4E" w:rsidP="00EC6F4E">
      <w:pPr>
        <w:autoSpaceDE w:val="0"/>
        <w:autoSpaceDN w:val="0"/>
        <w:adjustRightInd w:val="0"/>
        <w:ind w:firstLine="709"/>
        <w:jc w:val="both"/>
        <w:outlineLvl w:val="1"/>
        <w:rPr>
          <w:rFonts w:ascii="Arial" w:hAnsi="Arial" w:cs="Arial"/>
        </w:rPr>
      </w:pPr>
    </w:p>
    <w:p w:rsidR="00EC6F4E" w:rsidRPr="008F7F73" w:rsidRDefault="00EC6F4E" w:rsidP="00EC6F4E">
      <w:pPr>
        <w:autoSpaceDE w:val="0"/>
        <w:autoSpaceDN w:val="0"/>
        <w:adjustRightInd w:val="0"/>
        <w:ind w:firstLine="709"/>
        <w:jc w:val="both"/>
        <w:outlineLvl w:val="1"/>
        <w:rPr>
          <w:rFonts w:ascii="Arial" w:hAnsi="Arial" w:cs="Arial"/>
        </w:rPr>
      </w:pPr>
      <w:r w:rsidRPr="008F7F73">
        <w:rPr>
          <w:rFonts w:ascii="Arial" w:hAnsi="Arial" w:cs="Arial"/>
        </w:rPr>
        <w:t>Статья 15</w:t>
      </w:r>
    </w:p>
    <w:p w:rsidR="00EC6F4E" w:rsidRPr="008F7F73" w:rsidRDefault="00EC6F4E" w:rsidP="00EC6F4E">
      <w:pPr>
        <w:autoSpaceDE w:val="0"/>
        <w:autoSpaceDN w:val="0"/>
        <w:adjustRightInd w:val="0"/>
        <w:ind w:firstLine="709"/>
        <w:jc w:val="both"/>
        <w:rPr>
          <w:rFonts w:ascii="Arial" w:hAnsi="Arial" w:cs="Arial"/>
        </w:rPr>
      </w:pPr>
      <w:r w:rsidRPr="008F7F73">
        <w:rPr>
          <w:rFonts w:ascii="Arial" w:hAnsi="Arial" w:cs="Arial"/>
        </w:rPr>
        <w:t>Настоящее Решение вступает в силу со дня его официального опубликования, но не ранее 1 января 20</w:t>
      </w:r>
      <w:r>
        <w:rPr>
          <w:rFonts w:ascii="Arial" w:hAnsi="Arial" w:cs="Arial"/>
        </w:rPr>
        <w:t xml:space="preserve">21 </w:t>
      </w:r>
      <w:r w:rsidRPr="008F7F73">
        <w:rPr>
          <w:rFonts w:ascii="Arial" w:hAnsi="Arial" w:cs="Arial"/>
        </w:rPr>
        <w:t>года.</w:t>
      </w:r>
    </w:p>
    <w:p w:rsidR="00EC6F4E" w:rsidRPr="008F7F73" w:rsidRDefault="00EC6F4E" w:rsidP="00EC6F4E">
      <w:pPr>
        <w:autoSpaceDE w:val="0"/>
        <w:autoSpaceDN w:val="0"/>
        <w:adjustRightInd w:val="0"/>
        <w:ind w:firstLine="709"/>
        <w:jc w:val="both"/>
        <w:rPr>
          <w:rFonts w:ascii="Arial" w:hAnsi="Arial" w:cs="Arial"/>
        </w:rPr>
      </w:pPr>
    </w:p>
    <w:p w:rsidR="00EC6F4E" w:rsidRPr="008F7F73" w:rsidRDefault="00EC6F4E" w:rsidP="00EC6F4E">
      <w:pPr>
        <w:autoSpaceDE w:val="0"/>
        <w:autoSpaceDN w:val="0"/>
        <w:adjustRightInd w:val="0"/>
        <w:ind w:firstLine="709"/>
        <w:jc w:val="right"/>
        <w:rPr>
          <w:rFonts w:ascii="Arial" w:hAnsi="Arial" w:cs="Arial"/>
        </w:rPr>
      </w:pPr>
    </w:p>
    <w:p w:rsidR="00EC6F4E" w:rsidRDefault="00EC6F4E" w:rsidP="00EC6F4E">
      <w:pPr>
        <w:autoSpaceDE w:val="0"/>
        <w:autoSpaceDN w:val="0"/>
        <w:adjustRightInd w:val="0"/>
        <w:jc w:val="both"/>
        <w:rPr>
          <w:rFonts w:ascii="Arial" w:hAnsi="Arial" w:cs="Arial"/>
        </w:rPr>
      </w:pPr>
      <w:r w:rsidRPr="008F7F73">
        <w:rPr>
          <w:rFonts w:ascii="Arial" w:hAnsi="Arial" w:cs="Arial"/>
        </w:rPr>
        <w:t xml:space="preserve">       Глава МО «Укыр»                                                </w:t>
      </w:r>
      <w:r>
        <w:rPr>
          <w:rFonts w:ascii="Arial" w:hAnsi="Arial" w:cs="Arial"/>
        </w:rPr>
        <w:t>В.А.Багайников</w:t>
      </w:r>
    </w:p>
    <w:p w:rsidR="00EC6F4E" w:rsidRDefault="00EC6F4E" w:rsidP="00EC6F4E">
      <w:pPr>
        <w:ind w:firstLine="708"/>
        <w:rPr>
          <w:rFonts w:ascii="Arial" w:hAnsi="Arial" w:cs="Arial"/>
        </w:rPr>
      </w:pPr>
    </w:p>
    <w:p w:rsidR="00EC6F4E" w:rsidRDefault="00EC6F4E" w:rsidP="00EC6F4E">
      <w:pPr>
        <w:ind w:firstLine="708"/>
        <w:rPr>
          <w:rFonts w:ascii="Arial" w:hAnsi="Arial" w:cs="Arial"/>
        </w:rPr>
      </w:pPr>
    </w:p>
    <w:p w:rsidR="00EC6F4E" w:rsidRDefault="00EC6F4E" w:rsidP="00EC6F4E">
      <w:pPr>
        <w:ind w:firstLine="708"/>
        <w:rPr>
          <w:rFonts w:ascii="Arial" w:hAnsi="Arial" w:cs="Arial"/>
        </w:rPr>
      </w:pPr>
    </w:p>
    <w:p w:rsidR="00EC6F4E" w:rsidRDefault="00EC6F4E" w:rsidP="00EC6F4E">
      <w:pPr>
        <w:ind w:firstLine="708"/>
        <w:rPr>
          <w:rFonts w:ascii="Arial" w:hAnsi="Arial" w:cs="Arial"/>
        </w:rPr>
      </w:pPr>
    </w:p>
    <w:p w:rsidR="00EC6F4E" w:rsidRDefault="00EC6F4E" w:rsidP="00EC6F4E">
      <w:pPr>
        <w:ind w:firstLine="708"/>
        <w:rPr>
          <w:rFonts w:ascii="Arial" w:hAnsi="Arial" w:cs="Arial"/>
        </w:rPr>
      </w:pPr>
    </w:p>
    <w:p w:rsidR="00EC6F4E" w:rsidRDefault="00EC6F4E" w:rsidP="00EC6F4E">
      <w:pPr>
        <w:ind w:firstLine="708"/>
        <w:rPr>
          <w:rFonts w:ascii="Arial" w:hAnsi="Arial" w:cs="Arial"/>
        </w:rPr>
      </w:pPr>
    </w:p>
    <w:p w:rsidR="00EC6F4E" w:rsidRDefault="00EC6F4E" w:rsidP="00EC6F4E">
      <w:pPr>
        <w:ind w:firstLine="708"/>
        <w:rPr>
          <w:rFonts w:ascii="Arial" w:hAnsi="Arial" w:cs="Arial"/>
        </w:rPr>
      </w:pPr>
    </w:p>
    <w:p w:rsidR="00EC6F4E" w:rsidRDefault="00EC6F4E"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p w:rsidR="00D56461" w:rsidRDefault="00D56461" w:rsidP="00EC6F4E">
      <w:pPr>
        <w:ind w:firstLine="708"/>
        <w:rPr>
          <w:rFonts w:ascii="Arial" w:hAnsi="Arial" w:cs="Arial"/>
        </w:rPr>
      </w:pPr>
    </w:p>
    <w:tbl>
      <w:tblPr>
        <w:tblW w:w="9580" w:type="dxa"/>
        <w:tblInd w:w="93" w:type="dxa"/>
        <w:tblLook w:val="04A0" w:firstRow="1" w:lastRow="0" w:firstColumn="1" w:lastColumn="0" w:noHBand="0" w:noVBand="1"/>
      </w:tblPr>
      <w:tblGrid>
        <w:gridCol w:w="3040"/>
        <w:gridCol w:w="3500"/>
        <w:gridCol w:w="1480"/>
        <w:gridCol w:w="1560"/>
      </w:tblGrid>
      <w:tr w:rsidR="00D56461" w:rsidRPr="00D56461" w:rsidTr="00D56461">
        <w:trPr>
          <w:trHeight w:val="300"/>
        </w:trPr>
        <w:tc>
          <w:tcPr>
            <w:tcW w:w="3040" w:type="dxa"/>
            <w:tcBorders>
              <w:top w:val="nil"/>
              <w:left w:val="nil"/>
              <w:bottom w:val="nil"/>
              <w:right w:val="nil"/>
            </w:tcBorders>
            <w:shd w:val="clear" w:color="auto" w:fill="auto"/>
            <w:noWrap/>
            <w:vAlign w:val="bottom"/>
            <w:hideMark/>
          </w:tcPr>
          <w:p w:rsidR="00D56461" w:rsidRPr="00D56461" w:rsidRDefault="00D56461" w:rsidP="00D56461">
            <w:pPr>
              <w:jc w:val="center"/>
              <w:rPr>
                <w:rFonts w:ascii="Courier New" w:hAnsi="Courier New" w:cs="Courier New"/>
                <w:color w:val="000000"/>
                <w:sz w:val="22"/>
                <w:szCs w:val="22"/>
              </w:rPr>
            </w:pPr>
          </w:p>
        </w:tc>
        <w:tc>
          <w:tcPr>
            <w:tcW w:w="6540" w:type="dxa"/>
            <w:gridSpan w:val="3"/>
            <w:vMerge w:val="restart"/>
            <w:tcBorders>
              <w:top w:val="nil"/>
              <w:left w:val="nil"/>
              <w:bottom w:val="nil"/>
              <w:right w:val="nil"/>
            </w:tcBorders>
            <w:shd w:val="clear" w:color="auto" w:fill="auto"/>
            <w:noWrap/>
            <w:vAlign w:val="bottom"/>
            <w:hideMark/>
          </w:tcPr>
          <w:p w:rsidR="00D56461" w:rsidRDefault="00D56461" w:rsidP="00D56461">
            <w:pPr>
              <w:jc w:val="center"/>
              <w:rPr>
                <w:rFonts w:ascii="Courier New" w:hAnsi="Courier New" w:cs="Courier New"/>
                <w:b/>
                <w:bCs/>
                <w:sz w:val="20"/>
                <w:szCs w:val="20"/>
              </w:rPr>
            </w:pPr>
            <w:r>
              <w:rPr>
                <w:rFonts w:ascii="Courier New" w:hAnsi="Courier New" w:cs="Courier New"/>
                <w:b/>
                <w:bCs/>
                <w:sz w:val="20"/>
                <w:szCs w:val="20"/>
              </w:rPr>
              <w:t>Приложение № 1 к решению Думы</w:t>
            </w:r>
          </w:p>
          <w:p w:rsidR="00D56461" w:rsidRDefault="00D56461" w:rsidP="00D56461">
            <w:pPr>
              <w:jc w:val="center"/>
              <w:rPr>
                <w:rFonts w:ascii="Courier New" w:hAnsi="Courier New" w:cs="Courier New"/>
                <w:b/>
                <w:bCs/>
                <w:sz w:val="20"/>
                <w:szCs w:val="20"/>
              </w:rPr>
            </w:pPr>
            <w:r>
              <w:rPr>
                <w:rFonts w:ascii="Courier New" w:hAnsi="Courier New" w:cs="Courier New"/>
                <w:b/>
                <w:bCs/>
                <w:sz w:val="20"/>
                <w:szCs w:val="20"/>
              </w:rPr>
              <w:t>«О бюджете МО «Укыр» на 2021 год</w:t>
            </w:r>
          </w:p>
          <w:p w:rsidR="00D56461" w:rsidRDefault="00D56461" w:rsidP="00D56461">
            <w:pPr>
              <w:jc w:val="center"/>
              <w:rPr>
                <w:rFonts w:ascii="Courier New" w:hAnsi="Courier New" w:cs="Courier New"/>
                <w:b/>
                <w:bCs/>
                <w:sz w:val="20"/>
                <w:szCs w:val="20"/>
              </w:rPr>
            </w:pPr>
            <w:r>
              <w:rPr>
                <w:rFonts w:ascii="Courier New" w:hAnsi="Courier New" w:cs="Courier New"/>
                <w:b/>
                <w:bCs/>
                <w:sz w:val="20"/>
                <w:szCs w:val="20"/>
              </w:rPr>
              <w:t>И на плановый период 2020-2023 годов»</w:t>
            </w:r>
          </w:p>
          <w:p w:rsidR="00D56461" w:rsidRDefault="00D56461" w:rsidP="00D56461">
            <w:pPr>
              <w:jc w:val="center"/>
              <w:rPr>
                <w:rFonts w:ascii="Courier New" w:hAnsi="Courier New" w:cs="Courier New"/>
                <w:b/>
                <w:bCs/>
                <w:sz w:val="20"/>
                <w:szCs w:val="20"/>
              </w:rPr>
            </w:pPr>
          </w:p>
          <w:p w:rsidR="00D56461" w:rsidRPr="00D56461" w:rsidRDefault="00D56461" w:rsidP="00D56461">
            <w:pPr>
              <w:jc w:val="center"/>
              <w:rPr>
                <w:rFonts w:ascii="Courier New" w:hAnsi="Courier New" w:cs="Courier New"/>
                <w:b/>
                <w:bCs/>
                <w:sz w:val="20"/>
                <w:szCs w:val="20"/>
              </w:rPr>
            </w:pPr>
            <w:r w:rsidRPr="00D56461">
              <w:rPr>
                <w:rFonts w:ascii="Courier New" w:hAnsi="Courier New" w:cs="Courier New"/>
                <w:b/>
                <w:bCs/>
                <w:sz w:val="20"/>
                <w:szCs w:val="20"/>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2021 год и на плановый период 2022-2023годов</w:t>
            </w:r>
          </w:p>
        </w:tc>
      </w:tr>
      <w:tr w:rsidR="00D56461" w:rsidRPr="00D56461" w:rsidTr="00D56461">
        <w:trPr>
          <w:trHeight w:val="1485"/>
        </w:trPr>
        <w:tc>
          <w:tcPr>
            <w:tcW w:w="3040" w:type="dxa"/>
            <w:tcBorders>
              <w:top w:val="nil"/>
              <w:left w:val="nil"/>
              <w:bottom w:val="nil"/>
              <w:right w:val="nil"/>
            </w:tcBorders>
            <w:shd w:val="clear" w:color="auto" w:fill="auto"/>
            <w:noWrap/>
            <w:vAlign w:val="bottom"/>
            <w:hideMark/>
          </w:tcPr>
          <w:p w:rsidR="00D56461" w:rsidRPr="00D56461" w:rsidRDefault="00D56461" w:rsidP="00D56461">
            <w:pPr>
              <w:jc w:val="center"/>
              <w:rPr>
                <w:rFonts w:ascii="Courier New" w:hAnsi="Courier New" w:cs="Courier New"/>
                <w:color w:val="000000"/>
                <w:sz w:val="22"/>
                <w:szCs w:val="22"/>
              </w:rPr>
            </w:pPr>
          </w:p>
        </w:tc>
        <w:tc>
          <w:tcPr>
            <w:tcW w:w="6540" w:type="dxa"/>
            <w:gridSpan w:val="3"/>
            <w:vMerge/>
            <w:tcBorders>
              <w:top w:val="nil"/>
              <w:left w:val="nil"/>
              <w:bottom w:val="nil"/>
              <w:right w:val="nil"/>
            </w:tcBorders>
            <w:vAlign w:val="center"/>
            <w:hideMark/>
          </w:tcPr>
          <w:p w:rsidR="00D56461" w:rsidRPr="00D56461" w:rsidRDefault="00D56461" w:rsidP="00D56461">
            <w:pPr>
              <w:rPr>
                <w:rFonts w:ascii="Courier New" w:hAnsi="Courier New" w:cs="Courier New"/>
                <w:b/>
                <w:bCs/>
                <w:sz w:val="20"/>
                <w:szCs w:val="20"/>
              </w:rPr>
            </w:pPr>
          </w:p>
        </w:tc>
      </w:tr>
      <w:tr w:rsidR="00D56461" w:rsidRPr="00D56461" w:rsidTr="00D56461">
        <w:trPr>
          <w:trHeight w:val="300"/>
        </w:trPr>
        <w:tc>
          <w:tcPr>
            <w:tcW w:w="3040" w:type="dxa"/>
            <w:tcBorders>
              <w:top w:val="nil"/>
              <w:left w:val="nil"/>
              <w:bottom w:val="nil"/>
              <w:right w:val="nil"/>
            </w:tcBorders>
            <w:shd w:val="clear" w:color="auto" w:fill="auto"/>
            <w:noWrap/>
            <w:vAlign w:val="bottom"/>
            <w:hideMark/>
          </w:tcPr>
          <w:p w:rsidR="00D56461" w:rsidRPr="00D56461" w:rsidRDefault="00D56461" w:rsidP="00D56461">
            <w:pPr>
              <w:rPr>
                <w:rFonts w:ascii="Courier New" w:hAnsi="Courier New" w:cs="Courier New"/>
                <w:color w:val="000000"/>
                <w:sz w:val="22"/>
                <w:szCs w:val="22"/>
              </w:rPr>
            </w:pPr>
          </w:p>
        </w:tc>
        <w:tc>
          <w:tcPr>
            <w:tcW w:w="3500" w:type="dxa"/>
            <w:tcBorders>
              <w:top w:val="nil"/>
              <w:left w:val="nil"/>
              <w:bottom w:val="nil"/>
              <w:right w:val="nil"/>
            </w:tcBorders>
            <w:shd w:val="clear" w:color="auto" w:fill="auto"/>
            <w:noWrap/>
            <w:vAlign w:val="bottom"/>
            <w:hideMark/>
          </w:tcPr>
          <w:p w:rsidR="00D56461" w:rsidRPr="00D56461" w:rsidRDefault="00D56461" w:rsidP="00D56461">
            <w:pPr>
              <w:rPr>
                <w:rFonts w:ascii="Courier New" w:hAnsi="Courier New" w:cs="Courier New"/>
                <w:color w:val="000000"/>
                <w:sz w:val="22"/>
                <w:szCs w:val="22"/>
              </w:rPr>
            </w:pPr>
          </w:p>
        </w:tc>
        <w:tc>
          <w:tcPr>
            <w:tcW w:w="1480" w:type="dxa"/>
            <w:tcBorders>
              <w:top w:val="nil"/>
              <w:left w:val="nil"/>
              <w:bottom w:val="nil"/>
              <w:right w:val="nil"/>
            </w:tcBorders>
            <w:shd w:val="clear" w:color="auto" w:fill="auto"/>
            <w:noWrap/>
            <w:vAlign w:val="bottom"/>
            <w:hideMark/>
          </w:tcPr>
          <w:p w:rsidR="00D56461" w:rsidRPr="00D56461" w:rsidRDefault="00D56461" w:rsidP="00D56461">
            <w:pPr>
              <w:rPr>
                <w:rFonts w:ascii="Courier New" w:hAnsi="Courier New" w:cs="Courier New"/>
                <w:color w:val="000000"/>
                <w:sz w:val="22"/>
                <w:szCs w:val="22"/>
              </w:rPr>
            </w:pPr>
          </w:p>
        </w:tc>
        <w:tc>
          <w:tcPr>
            <w:tcW w:w="1560" w:type="dxa"/>
            <w:tcBorders>
              <w:top w:val="nil"/>
              <w:left w:val="nil"/>
              <w:bottom w:val="nil"/>
              <w:right w:val="nil"/>
            </w:tcBorders>
            <w:shd w:val="clear" w:color="auto" w:fill="auto"/>
            <w:noWrap/>
            <w:vAlign w:val="bottom"/>
            <w:hideMark/>
          </w:tcPr>
          <w:p w:rsidR="00D56461" w:rsidRPr="00D56461" w:rsidRDefault="00D56461" w:rsidP="00D56461">
            <w:pPr>
              <w:rPr>
                <w:rFonts w:ascii="Courier New" w:hAnsi="Courier New" w:cs="Courier New"/>
                <w:color w:val="000000"/>
                <w:sz w:val="22"/>
                <w:szCs w:val="22"/>
              </w:rPr>
            </w:pPr>
          </w:p>
        </w:tc>
      </w:tr>
      <w:tr w:rsidR="00D56461" w:rsidRPr="00D56461" w:rsidTr="00D56461">
        <w:trPr>
          <w:trHeight w:val="330"/>
        </w:trPr>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b/>
                <w:bCs/>
              </w:rPr>
            </w:pPr>
            <w:r w:rsidRPr="00D56461">
              <w:rPr>
                <w:rFonts w:ascii="Courier New" w:hAnsi="Courier New" w:cs="Courier New"/>
                <w:b/>
                <w:bCs/>
              </w:rPr>
              <w:t>Код дохода</w:t>
            </w:r>
          </w:p>
        </w:tc>
        <w:tc>
          <w:tcPr>
            <w:tcW w:w="3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b/>
                <w:bCs/>
              </w:rPr>
            </w:pPr>
            <w:r w:rsidRPr="00D56461">
              <w:rPr>
                <w:rFonts w:ascii="Courier New" w:hAnsi="Courier New" w:cs="Courier New"/>
                <w:b/>
                <w:bCs/>
              </w:rPr>
              <w:t>Наименование</w:t>
            </w:r>
          </w:p>
        </w:tc>
        <w:tc>
          <w:tcPr>
            <w:tcW w:w="3040" w:type="dxa"/>
            <w:gridSpan w:val="2"/>
            <w:tcBorders>
              <w:top w:val="single" w:sz="4" w:space="0" w:color="auto"/>
              <w:left w:val="nil"/>
              <w:bottom w:val="single" w:sz="4" w:space="0" w:color="auto"/>
              <w:right w:val="single" w:sz="4" w:space="0" w:color="000000"/>
            </w:tcBorders>
            <w:shd w:val="clear" w:color="auto" w:fill="auto"/>
            <w:hideMark/>
          </w:tcPr>
          <w:p w:rsidR="00D56461" w:rsidRPr="00D56461" w:rsidRDefault="00D56461" w:rsidP="00D56461">
            <w:pPr>
              <w:jc w:val="center"/>
              <w:rPr>
                <w:rFonts w:ascii="Courier New" w:hAnsi="Courier New" w:cs="Courier New"/>
                <w:b/>
                <w:bCs/>
              </w:rPr>
            </w:pPr>
            <w:r w:rsidRPr="00D56461">
              <w:rPr>
                <w:rFonts w:ascii="Courier New" w:hAnsi="Courier New" w:cs="Courier New"/>
                <w:b/>
                <w:bCs/>
              </w:rPr>
              <w:t>Нормативы отчислений (%)</w:t>
            </w:r>
          </w:p>
        </w:tc>
      </w:tr>
      <w:tr w:rsidR="00D56461" w:rsidRPr="00D56461" w:rsidTr="00D56461">
        <w:trPr>
          <w:trHeight w:val="510"/>
        </w:trPr>
        <w:tc>
          <w:tcPr>
            <w:tcW w:w="3040" w:type="dxa"/>
            <w:vMerge/>
            <w:tcBorders>
              <w:top w:val="single" w:sz="4" w:space="0" w:color="auto"/>
              <w:left w:val="single" w:sz="4" w:space="0" w:color="auto"/>
              <w:bottom w:val="single" w:sz="4" w:space="0" w:color="000000"/>
              <w:right w:val="single" w:sz="4" w:space="0" w:color="auto"/>
            </w:tcBorders>
            <w:vAlign w:val="center"/>
            <w:hideMark/>
          </w:tcPr>
          <w:p w:rsidR="00D56461" w:rsidRPr="00D56461" w:rsidRDefault="00D56461" w:rsidP="00D56461">
            <w:pPr>
              <w:rPr>
                <w:rFonts w:ascii="Courier New" w:hAnsi="Courier New" w:cs="Courier New"/>
                <w:b/>
                <w:bCs/>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D56461" w:rsidRPr="00D56461" w:rsidRDefault="00D56461" w:rsidP="00D56461">
            <w:pPr>
              <w:rPr>
                <w:rFonts w:ascii="Courier New" w:hAnsi="Courier New" w:cs="Courier New"/>
                <w:b/>
                <w:bCs/>
              </w:rPr>
            </w:pPr>
          </w:p>
        </w:tc>
        <w:tc>
          <w:tcPr>
            <w:tcW w:w="148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b/>
                <w:bCs/>
                <w:sz w:val="18"/>
                <w:szCs w:val="18"/>
              </w:rPr>
            </w:pPr>
            <w:r w:rsidRPr="00D56461">
              <w:rPr>
                <w:rFonts w:ascii="Courier New" w:hAnsi="Courier New" w:cs="Courier New"/>
                <w:b/>
                <w:bCs/>
                <w:sz w:val="18"/>
                <w:szCs w:val="18"/>
              </w:rPr>
              <w:t>Областной бюджет</w:t>
            </w:r>
          </w:p>
        </w:tc>
        <w:tc>
          <w:tcPr>
            <w:tcW w:w="156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b/>
                <w:bCs/>
                <w:sz w:val="18"/>
                <w:szCs w:val="18"/>
              </w:rPr>
            </w:pPr>
            <w:r w:rsidRPr="00D56461">
              <w:rPr>
                <w:rFonts w:ascii="Courier New" w:hAnsi="Courier New" w:cs="Courier New"/>
                <w:b/>
                <w:bCs/>
                <w:sz w:val="18"/>
                <w:szCs w:val="18"/>
              </w:rPr>
              <w:t>Бюджеты поселений</w:t>
            </w:r>
          </w:p>
        </w:tc>
      </w:tr>
      <w:tr w:rsidR="00D56461" w:rsidRPr="00D56461" w:rsidTr="00D56461">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1 00 00000 00 0000 000</w:t>
            </w:r>
          </w:p>
        </w:tc>
        <w:tc>
          <w:tcPr>
            <w:tcW w:w="350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rPr>
                <w:rFonts w:ascii="Courier New" w:hAnsi="Courier New" w:cs="Courier New"/>
                <w:sz w:val="18"/>
                <w:szCs w:val="18"/>
              </w:rPr>
            </w:pPr>
            <w:r w:rsidRPr="00D56461">
              <w:rPr>
                <w:rFonts w:ascii="Courier New" w:hAnsi="Courier New" w:cs="Courier New"/>
                <w:sz w:val="18"/>
                <w:szCs w:val="18"/>
              </w:rPr>
              <w:t>НАЛОГОВЫЕ И НЕНАЛОГОВЫЕ ДОХОДЫ</w:t>
            </w:r>
          </w:p>
        </w:tc>
        <w:tc>
          <w:tcPr>
            <w:tcW w:w="148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 </w:t>
            </w:r>
          </w:p>
        </w:tc>
      </w:tr>
      <w:tr w:rsidR="00D56461" w:rsidRPr="00D56461" w:rsidTr="00D56461">
        <w:trPr>
          <w:trHeight w:val="57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1 01 00000 00 0000 000</w:t>
            </w:r>
          </w:p>
        </w:tc>
        <w:tc>
          <w:tcPr>
            <w:tcW w:w="350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ind w:firstLineChars="100" w:firstLine="180"/>
              <w:rPr>
                <w:rFonts w:ascii="Courier New" w:hAnsi="Courier New" w:cs="Courier New"/>
                <w:sz w:val="18"/>
                <w:szCs w:val="18"/>
              </w:rPr>
            </w:pPr>
            <w:r w:rsidRPr="00D56461">
              <w:rPr>
                <w:rFonts w:ascii="Courier New" w:hAnsi="Courier New" w:cs="Courier New"/>
                <w:sz w:val="18"/>
                <w:szCs w:val="18"/>
              </w:rPr>
              <w:t>НАЛОГИ НА ПРИБЫЛЬ, ДОХОДЫ</w:t>
            </w:r>
          </w:p>
        </w:tc>
        <w:tc>
          <w:tcPr>
            <w:tcW w:w="148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 </w:t>
            </w:r>
          </w:p>
        </w:tc>
      </w:tr>
      <w:tr w:rsidR="00D56461" w:rsidRPr="00D56461" w:rsidTr="00D56461">
        <w:trPr>
          <w:trHeight w:val="58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1 01 02000 01 0000 110</w:t>
            </w:r>
            <w:r w:rsidRPr="00D56461">
              <w:rPr>
                <w:rFonts w:ascii="Courier New" w:hAnsi="Courier New" w:cs="Courier New"/>
                <w:sz w:val="18"/>
                <w:szCs w:val="18"/>
                <w:vertAlign w:val="superscript"/>
              </w:rPr>
              <w:t xml:space="preserve"> </w:t>
            </w:r>
          </w:p>
        </w:tc>
        <w:tc>
          <w:tcPr>
            <w:tcW w:w="350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ind w:firstLineChars="200" w:firstLine="360"/>
              <w:rPr>
                <w:rFonts w:ascii="Courier New" w:hAnsi="Courier New" w:cs="Courier New"/>
                <w:sz w:val="18"/>
                <w:szCs w:val="18"/>
              </w:rPr>
            </w:pPr>
            <w:r w:rsidRPr="00D56461">
              <w:rPr>
                <w:rFonts w:ascii="Courier New" w:hAnsi="Courier New" w:cs="Courier New"/>
                <w:sz w:val="18"/>
                <w:szCs w:val="18"/>
              </w:rPr>
              <w:t>Налог на доходы физических лиц</w:t>
            </w:r>
          </w:p>
        </w:tc>
        <w:tc>
          <w:tcPr>
            <w:tcW w:w="148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60</w:t>
            </w:r>
          </w:p>
        </w:tc>
        <w:tc>
          <w:tcPr>
            <w:tcW w:w="156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7</w:t>
            </w:r>
          </w:p>
        </w:tc>
      </w:tr>
      <w:tr w:rsidR="00D56461" w:rsidRPr="00D56461" w:rsidTr="00D56461">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1 03 00000 00 0000 000</w:t>
            </w:r>
          </w:p>
        </w:tc>
        <w:tc>
          <w:tcPr>
            <w:tcW w:w="350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ind w:firstLineChars="100" w:firstLine="180"/>
              <w:rPr>
                <w:rFonts w:ascii="Courier New" w:hAnsi="Courier New" w:cs="Courier New"/>
                <w:sz w:val="18"/>
                <w:szCs w:val="18"/>
              </w:rPr>
            </w:pPr>
            <w:r w:rsidRPr="00D56461">
              <w:rPr>
                <w:rFonts w:ascii="Courier New" w:hAnsi="Courier New" w:cs="Courier New"/>
                <w:sz w:val="18"/>
                <w:szCs w:val="18"/>
              </w:rPr>
              <w:t>НАЛОГИ НА ТОВАРЫ (РАБОТЫ, УСЛУГИ), РЕАЛИЗУЕМЫЕ НА ТЕРРИТОРИИ РОССИЙСКОЙ ФЕДЕРАЦИИ</w:t>
            </w:r>
          </w:p>
        </w:tc>
        <w:tc>
          <w:tcPr>
            <w:tcW w:w="148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 </w:t>
            </w:r>
          </w:p>
        </w:tc>
      </w:tr>
      <w:tr w:rsidR="00D56461" w:rsidRPr="00D56461" w:rsidTr="00D56461">
        <w:trPr>
          <w:trHeight w:val="91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1 03 02000 01 0000 110</w:t>
            </w:r>
          </w:p>
        </w:tc>
        <w:tc>
          <w:tcPr>
            <w:tcW w:w="350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ind w:firstLineChars="100" w:firstLine="180"/>
              <w:rPr>
                <w:rFonts w:ascii="Courier New" w:hAnsi="Courier New" w:cs="Courier New"/>
                <w:sz w:val="18"/>
                <w:szCs w:val="18"/>
              </w:rPr>
            </w:pPr>
            <w:r w:rsidRPr="00D56461">
              <w:rPr>
                <w:rFonts w:ascii="Courier New" w:hAnsi="Courier New" w:cs="Courier New"/>
                <w:sz w:val="18"/>
                <w:szCs w:val="18"/>
              </w:rPr>
              <w:t>Акцизы подакцизным товарам (продукции), прозводимым на территории РФ</w:t>
            </w:r>
          </w:p>
        </w:tc>
        <w:tc>
          <w:tcPr>
            <w:tcW w:w="148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0,042</w:t>
            </w:r>
          </w:p>
        </w:tc>
      </w:tr>
      <w:tr w:rsidR="00D56461" w:rsidRPr="00D56461" w:rsidTr="00D56461">
        <w:trPr>
          <w:trHeight w:val="6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1 05 00000 00 0000 000</w:t>
            </w:r>
          </w:p>
        </w:tc>
        <w:tc>
          <w:tcPr>
            <w:tcW w:w="350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ind w:firstLineChars="100" w:firstLine="180"/>
              <w:rPr>
                <w:rFonts w:ascii="Courier New" w:hAnsi="Courier New" w:cs="Courier New"/>
                <w:sz w:val="18"/>
                <w:szCs w:val="18"/>
              </w:rPr>
            </w:pPr>
            <w:r w:rsidRPr="00D56461">
              <w:rPr>
                <w:rFonts w:ascii="Courier New" w:hAnsi="Courier New" w:cs="Courier New"/>
                <w:sz w:val="18"/>
                <w:szCs w:val="18"/>
              </w:rPr>
              <w:t>НАЛОГИ НА СОВОКУПНЫЙ ДОХОД</w:t>
            </w:r>
          </w:p>
        </w:tc>
        <w:tc>
          <w:tcPr>
            <w:tcW w:w="148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 </w:t>
            </w:r>
          </w:p>
        </w:tc>
      </w:tr>
      <w:tr w:rsidR="00D56461" w:rsidRPr="00D56461" w:rsidTr="00D56461">
        <w:trPr>
          <w:trHeight w:val="99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1 05 01000 00 0000 110</w:t>
            </w:r>
          </w:p>
        </w:tc>
        <w:tc>
          <w:tcPr>
            <w:tcW w:w="350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ind w:firstLineChars="200" w:firstLine="360"/>
              <w:rPr>
                <w:rFonts w:ascii="Courier New" w:hAnsi="Courier New" w:cs="Courier New"/>
                <w:sz w:val="18"/>
                <w:szCs w:val="18"/>
              </w:rPr>
            </w:pPr>
            <w:r w:rsidRPr="00D56461">
              <w:rPr>
                <w:rFonts w:ascii="Courier New" w:hAnsi="Courier New" w:cs="Courier New"/>
                <w:sz w:val="18"/>
                <w:szCs w:val="18"/>
              </w:rPr>
              <w:t>Единый налог, взимаемый в связи с применением упрощенной системы налогообложения</w:t>
            </w:r>
          </w:p>
        </w:tc>
        <w:tc>
          <w:tcPr>
            <w:tcW w:w="148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50</w:t>
            </w:r>
          </w:p>
        </w:tc>
        <w:tc>
          <w:tcPr>
            <w:tcW w:w="156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50</w:t>
            </w:r>
          </w:p>
        </w:tc>
      </w:tr>
      <w:tr w:rsidR="00D56461" w:rsidRPr="00D56461" w:rsidTr="00D56461">
        <w:trPr>
          <w:trHeight w:val="168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1 05 01020 01 0000 110</w:t>
            </w:r>
          </w:p>
        </w:tc>
        <w:tc>
          <w:tcPr>
            <w:tcW w:w="350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ind w:firstLineChars="300" w:firstLine="540"/>
              <w:rPr>
                <w:rFonts w:ascii="Courier New" w:hAnsi="Courier New" w:cs="Courier New"/>
                <w:sz w:val="18"/>
                <w:szCs w:val="18"/>
              </w:rPr>
            </w:pPr>
            <w:r w:rsidRPr="00D56461">
              <w:rPr>
                <w:rFonts w:ascii="Courier New" w:hAnsi="Courier New" w:cs="Courier New"/>
                <w:sz w:val="18"/>
                <w:szCs w:val="18"/>
              </w:rPr>
              <w:t>Единый налог, взимаемый с налогоплательщиков, выбравших в качестве объекта налогообложения доходы, уменьшенные на величину расходов</w:t>
            </w:r>
          </w:p>
        </w:tc>
        <w:tc>
          <w:tcPr>
            <w:tcW w:w="148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50</w:t>
            </w:r>
          </w:p>
        </w:tc>
        <w:tc>
          <w:tcPr>
            <w:tcW w:w="156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50</w:t>
            </w:r>
          </w:p>
        </w:tc>
      </w:tr>
      <w:tr w:rsidR="00D56461" w:rsidRPr="00D56461" w:rsidTr="00D56461">
        <w:trPr>
          <w:trHeight w:val="9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1 05 03020 01 0000 110</w:t>
            </w:r>
          </w:p>
        </w:tc>
        <w:tc>
          <w:tcPr>
            <w:tcW w:w="350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ind w:firstLineChars="300" w:firstLine="540"/>
              <w:rPr>
                <w:rFonts w:ascii="Courier New" w:hAnsi="Courier New" w:cs="Courier New"/>
                <w:sz w:val="18"/>
                <w:szCs w:val="18"/>
              </w:rPr>
            </w:pPr>
            <w:r w:rsidRPr="00D56461">
              <w:rPr>
                <w:rFonts w:ascii="Courier New" w:hAnsi="Courier New" w:cs="Courier New"/>
                <w:sz w:val="18"/>
                <w:szCs w:val="18"/>
              </w:rPr>
              <w:t>Единый сельхоз налог</w:t>
            </w:r>
          </w:p>
        </w:tc>
        <w:tc>
          <w:tcPr>
            <w:tcW w:w="148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60</w:t>
            </w:r>
          </w:p>
        </w:tc>
        <w:tc>
          <w:tcPr>
            <w:tcW w:w="156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30</w:t>
            </w:r>
          </w:p>
        </w:tc>
      </w:tr>
      <w:tr w:rsidR="00D56461" w:rsidRPr="00D56461" w:rsidTr="00D56461">
        <w:trPr>
          <w:trHeight w:val="75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1 17 00000 00 0000 000</w:t>
            </w:r>
          </w:p>
        </w:tc>
        <w:tc>
          <w:tcPr>
            <w:tcW w:w="3500" w:type="dxa"/>
            <w:tcBorders>
              <w:top w:val="nil"/>
              <w:left w:val="nil"/>
              <w:bottom w:val="single" w:sz="4" w:space="0" w:color="auto"/>
              <w:right w:val="single" w:sz="4" w:space="0" w:color="auto"/>
            </w:tcBorders>
            <w:shd w:val="clear" w:color="auto" w:fill="auto"/>
            <w:noWrap/>
            <w:vAlign w:val="bottom"/>
            <w:hideMark/>
          </w:tcPr>
          <w:p w:rsidR="00D56461" w:rsidRPr="00D56461" w:rsidRDefault="00D56461" w:rsidP="00D56461">
            <w:pPr>
              <w:ind w:firstLineChars="100" w:firstLine="180"/>
              <w:rPr>
                <w:rFonts w:ascii="Courier New" w:hAnsi="Courier New" w:cs="Courier New"/>
                <w:sz w:val="18"/>
                <w:szCs w:val="18"/>
              </w:rPr>
            </w:pPr>
            <w:r w:rsidRPr="00D56461">
              <w:rPr>
                <w:rFonts w:ascii="Courier New" w:hAnsi="Courier New" w:cs="Courier New"/>
                <w:sz w:val="18"/>
                <w:szCs w:val="18"/>
              </w:rPr>
              <w:t>ПРОЧИЕ НЕНАЛОГОВЫЕ ДОХОДЫ</w:t>
            </w:r>
          </w:p>
        </w:tc>
        <w:tc>
          <w:tcPr>
            <w:tcW w:w="148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D56461" w:rsidRPr="00D56461" w:rsidRDefault="00D56461" w:rsidP="00D56461">
            <w:pPr>
              <w:jc w:val="center"/>
              <w:rPr>
                <w:rFonts w:ascii="Courier New" w:hAnsi="Courier New" w:cs="Courier New"/>
                <w:sz w:val="18"/>
                <w:szCs w:val="18"/>
              </w:rPr>
            </w:pPr>
            <w:r w:rsidRPr="00D56461">
              <w:rPr>
                <w:rFonts w:ascii="Courier New" w:hAnsi="Courier New" w:cs="Courier New"/>
                <w:sz w:val="18"/>
                <w:szCs w:val="18"/>
              </w:rPr>
              <w:t>100</w:t>
            </w:r>
          </w:p>
        </w:tc>
      </w:tr>
    </w:tbl>
    <w:p w:rsidR="00D56461" w:rsidRDefault="00D56461" w:rsidP="00EC6F4E">
      <w:pPr>
        <w:ind w:firstLine="708"/>
        <w:rPr>
          <w:rFonts w:ascii="Arial" w:hAnsi="Arial" w:cs="Arial"/>
        </w:rPr>
      </w:pPr>
    </w:p>
    <w:tbl>
      <w:tblPr>
        <w:tblW w:w="11057" w:type="dxa"/>
        <w:tblInd w:w="-601" w:type="dxa"/>
        <w:tblLook w:val="04A0" w:firstRow="1" w:lastRow="0" w:firstColumn="1" w:lastColumn="0" w:noHBand="0" w:noVBand="1"/>
      </w:tblPr>
      <w:tblGrid>
        <w:gridCol w:w="2836"/>
        <w:gridCol w:w="5103"/>
        <w:gridCol w:w="1134"/>
        <w:gridCol w:w="992"/>
        <w:gridCol w:w="992"/>
      </w:tblGrid>
      <w:tr w:rsidR="00990887" w:rsidRPr="00990887" w:rsidTr="00990887">
        <w:trPr>
          <w:trHeight w:val="300"/>
        </w:trPr>
        <w:tc>
          <w:tcPr>
            <w:tcW w:w="2836"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20"/>
                <w:szCs w:val="20"/>
              </w:rPr>
            </w:pPr>
          </w:p>
        </w:tc>
        <w:tc>
          <w:tcPr>
            <w:tcW w:w="5103" w:type="dxa"/>
            <w:tcBorders>
              <w:top w:val="nil"/>
              <w:left w:val="nil"/>
              <w:bottom w:val="nil"/>
              <w:right w:val="nil"/>
            </w:tcBorders>
            <w:shd w:val="clear" w:color="auto" w:fill="auto"/>
            <w:noWrap/>
            <w:vAlign w:val="bottom"/>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Приложение № 2 к решению Думы</w:t>
            </w:r>
          </w:p>
        </w:tc>
        <w:tc>
          <w:tcPr>
            <w:tcW w:w="1134"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18"/>
                <w:szCs w:val="18"/>
              </w:rPr>
            </w:pPr>
          </w:p>
        </w:tc>
      </w:tr>
      <w:tr w:rsidR="00990887" w:rsidRPr="00990887" w:rsidTr="00990887">
        <w:trPr>
          <w:trHeight w:val="300"/>
        </w:trPr>
        <w:tc>
          <w:tcPr>
            <w:tcW w:w="2836"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20"/>
                <w:szCs w:val="20"/>
              </w:rPr>
            </w:pPr>
          </w:p>
        </w:tc>
        <w:tc>
          <w:tcPr>
            <w:tcW w:w="5103" w:type="dxa"/>
            <w:tcBorders>
              <w:top w:val="nil"/>
              <w:left w:val="nil"/>
              <w:bottom w:val="nil"/>
              <w:right w:val="nil"/>
            </w:tcBorders>
            <w:shd w:val="clear" w:color="auto" w:fill="auto"/>
            <w:noWrap/>
            <w:vAlign w:val="bottom"/>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 xml:space="preserve">"О бюджете МО "Укыр" на 2021 год </w:t>
            </w:r>
          </w:p>
        </w:tc>
        <w:tc>
          <w:tcPr>
            <w:tcW w:w="1134"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18"/>
                <w:szCs w:val="18"/>
              </w:rPr>
            </w:pPr>
          </w:p>
        </w:tc>
      </w:tr>
      <w:tr w:rsidR="00990887" w:rsidRPr="00990887" w:rsidTr="00990887">
        <w:trPr>
          <w:trHeight w:val="300"/>
        </w:trPr>
        <w:tc>
          <w:tcPr>
            <w:tcW w:w="2836"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20"/>
                <w:szCs w:val="20"/>
              </w:rPr>
            </w:pPr>
          </w:p>
        </w:tc>
        <w:tc>
          <w:tcPr>
            <w:tcW w:w="5103" w:type="dxa"/>
            <w:tcBorders>
              <w:top w:val="nil"/>
              <w:left w:val="nil"/>
              <w:bottom w:val="nil"/>
              <w:right w:val="nil"/>
            </w:tcBorders>
            <w:shd w:val="clear" w:color="auto" w:fill="auto"/>
            <w:noWrap/>
            <w:vAlign w:val="bottom"/>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и на плановый период 2022-2023 годов"</w:t>
            </w:r>
          </w:p>
        </w:tc>
        <w:tc>
          <w:tcPr>
            <w:tcW w:w="1134"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18"/>
                <w:szCs w:val="18"/>
              </w:rPr>
            </w:pPr>
          </w:p>
        </w:tc>
      </w:tr>
      <w:tr w:rsidR="00990887" w:rsidRPr="00990887" w:rsidTr="00990887">
        <w:trPr>
          <w:trHeight w:val="300"/>
        </w:trPr>
        <w:tc>
          <w:tcPr>
            <w:tcW w:w="2836"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20"/>
                <w:szCs w:val="20"/>
              </w:rPr>
            </w:pPr>
          </w:p>
        </w:tc>
        <w:tc>
          <w:tcPr>
            <w:tcW w:w="5103" w:type="dxa"/>
            <w:tcBorders>
              <w:top w:val="nil"/>
              <w:left w:val="nil"/>
              <w:bottom w:val="nil"/>
              <w:right w:val="nil"/>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 xml:space="preserve">№      </w:t>
            </w:r>
          </w:p>
        </w:tc>
        <w:tc>
          <w:tcPr>
            <w:tcW w:w="1134" w:type="dxa"/>
            <w:tcBorders>
              <w:top w:val="nil"/>
              <w:left w:val="nil"/>
              <w:bottom w:val="nil"/>
              <w:right w:val="nil"/>
            </w:tcBorders>
            <w:shd w:val="clear" w:color="auto" w:fill="auto"/>
            <w:noWrap/>
            <w:vAlign w:val="bottom"/>
            <w:hideMark/>
          </w:tcPr>
          <w:p w:rsidR="00990887" w:rsidRPr="00990887" w:rsidRDefault="00990887" w:rsidP="00990887">
            <w:pPr>
              <w:jc w:val="cente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color w:val="000000"/>
                <w:sz w:val="18"/>
                <w:szCs w:val="18"/>
              </w:rPr>
            </w:pPr>
          </w:p>
        </w:tc>
        <w:tc>
          <w:tcPr>
            <w:tcW w:w="992"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color w:val="000000"/>
                <w:sz w:val="18"/>
                <w:szCs w:val="18"/>
              </w:rPr>
            </w:pPr>
          </w:p>
        </w:tc>
      </w:tr>
      <w:tr w:rsidR="00990887" w:rsidRPr="00990887" w:rsidTr="00990887">
        <w:trPr>
          <w:trHeight w:val="300"/>
        </w:trPr>
        <w:tc>
          <w:tcPr>
            <w:tcW w:w="2836"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20"/>
                <w:szCs w:val="20"/>
              </w:rPr>
            </w:pPr>
          </w:p>
        </w:tc>
        <w:tc>
          <w:tcPr>
            <w:tcW w:w="5103" w:type="dxa"/>
            <w:tcBorders>
              <w:top w:val="nil"/>
              <w:left w:val="nil"/>
              <w:bottom w:val="nil"/>
              <w:right w:val="nil"/>
            </w:tcBorders>
            <w:shd w:val="clear" w:color="auto" w:fill="auto"/>
            <w:noWrap/>
            <w:vAlign w:val="bottom"/>
            <w:hideMark/>
          </w:tcPr>
          <w:p w:rsidR="00990887" w:rsidRPr="00990887" w:rsidRDefault="00990887" w:rsidP="00990887">
            <w:pPr>
              <w:jc w:val="cente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color w:val="000000"/>
                <w:sz w:val="22"/>
                <w:szCs w:val="22"/>
              </w:rPr>
            </w:pPr>
          </w:p>
        </w:tc>
        <w:tc>
          <w:tcPr>
            <w:tcW w:w="992"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color w:val="000000"/>
                <w:sz w:val="22"/>
                <w:szCs w:val="22"/>
              </w:rPr>
            </w:pPr>
          </w:p>
        </w:tc>
      </w:tr>
      <w:tr w:rsidR="00990887" w:rsidRPr="00990887" w:rsidTr="00990887">
        <w:trPr>
          <w:trHeight w:val="300"/>
        </w:trPr>
        <w:tc>
          <w:tcPr>
            <w:tcW w:w="7939" w:type="dxa"/>
            <w:gridSpan w:val="2"/>
            <w:vMerge w:val="restart"/>
            <w:tcBorders>
              <w:top w:val="nil"/>
              <w:left w:val="nil"/>
              <w:bottom w:val="nil"/>
              <w:right w:val="nil"/>
            </w:tcBorders>
            <w:shd w:val="clear" w:color="auto" w:fill="auto"/>
            <w:noWrap/>
            <w:vAlign w:val="bottom"/>
            <w:hideMark/>
          </w:tcPr>
          <w:p w:rsidR="007A4E4B" w:rsidRDefault="007A4E4B" w:rsidP="00990887">
            <w:pPr>
              <w:jc w:val="center"/>
              <w:rPr>
                <w:rFonts w:ascii="Arial" w:hAnsi="Arial" w:cs="Arial"/>
                <w:b/>
                <w:bCs/>
                <w:sz w:val="18"/>
                <w:szCs w:val="18"/>
              </w:rPr>
            </w:pPr>
          </w:p>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lastRenderedPageBreak/>
              <w:t>Поступление доходов в бюджет муниципального образования "Укыр" по группам, подгруппам, статьям классификации доходов на 2021 год  и на плановый период 2022-2023 годов</w:t>
            </w:r>
          </w:p>
        </w:tc>
        <w:tc>
          <w:tcPr>
            <w:tcW w:w="1134"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color w:val="000000"/>
                <w:sz w:val="18"/>
                <w:szCs w:val="18"/>
              </w:rPr>
            </w:pPr>
          </w:p>
        </w:tc>
        <w:tc>
          <w:tcPr>
            <w:tcW w:w="992"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color w:val="000000"/>
                <w:sz w:val="18"/>
                <w:szCs w:val="18"/>
              </w:rPr>
            </w:pPr>
          </w:p>
        </w:tc>
      </w:tr>
      <w:tr w:rsidR="00990887" w:rsidRPr="00990887" w:rsidTr="00990887">
        <w:trPr>
          <w:trHeight w:val="480"/>
        </w:trPr>
        <w:tc>
          <w:tcPr>
            <w:tcW w:w="7939" w:type="dxa"/>
            <w:gridSpan w:val="2"/>
            <w:vMerge/>
            <w:tcBorders>
              <w:top w:val="nil"/>
              <w:left w:val="nil"/>
              <w:bottom w:val="nil"/>
              <w:right w:val="nil"/>
            </w:tcBorders>
            <w:vAlign w:val="center"/>
            <w:hideMark/>
          </w:tcPr>
          <w:p w:rsidR="00990887" w:rsidRPr="00990887" w:rsidRDefault="00990887" w:rsidP="00990887">
            <w:pPr>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color w:val="000000"/>
                <w:sz w:val="18"/>
                <w:szCs w:val="18"/>
              </w:rPr>
            </w:pPr>
          </w:p>
        </w:tc>
        <w:tc>
          <w:tcPr>
            <w:tcW w:w="992" w:type="dxa"/>
            <w:tcBorders>
              <w:top w:val="nil"/>
              <w:left w:val="nil"/>
              <w:bottom w:val="nil"/>
              <w:right w:val="nil"/>
            </w:tcBorders>
            <w:shd w:val="clear" w:color="auto" w:fill="auto"/>
            <w:noWrap/>
            <w:vAlign w:val="bottom"/>
            <w:hideMark/>
          </w:tcPr>
          <w:p w:rsidR="00990887" w:rsidRPr="00990887" w:rsidRDefault="00990887" w:rsidP="00990887">
            <w:pPr>
              <w:rPr>
                <w:rFonts w:ascii="Arial" w:hAnsi="Arial" w:cs="Arial"/>
                <w:color w:val="000000"/>
                <w:sz w:val="18"/>
                <w:szCs w:val="18"/>
              </w:rPr>
            </w:pPr>
          </w:p>
        </w:tc>
      </w:tr>
      <w:tr w:rsidR="00990887" w:rsidRPr="00990887" w:rsidTr="00990887">
        <w:trPr>
          <w:trHeight w:val="72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lastRenderedPageBreak/>
              <w:t>Код бюджетной классификации РФ</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2021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90887" w:rsidRPr="00990887" w:rsidRDefault="00990887" w:rsidP="00990887">
            <w:pPr>
              <w:jc w:val="center"/>
              <w:rPr>
                <w:rFonts w:ascii="Arial" w:hAnsi="Arial" w:cs="Arial"/>
                <w:b/>
                <w:bCs/>
                <w:color w:val="000000"/>
                <w:sz w:val="18"/>
                <w:szCs w:val="18"/>
              </w:rPr>
            </w:pPr>
            <w:r w:rsidRPr="00990887">
              <w:rPr>
                <w:rFonts w:ascii="Arial" w:hAnsi="Arial" w:cs="Arial"/>
                <w:b/>
                <w:bCs/>
                <w:color w:val="000000"/>
                <w:sz w:val="18"/>
                <w:szCs w:val="18"/>
              </w:rPr>
              <w:t>2022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90887" w:rsidRPr="00990887" w:rsidRDefault="00990887" w:rsidP="00990887">
            <w:pPr>
              <w:jc w:val="center"/>
              <w:rPr>
                <w:rFonts w:ascii="Arial" w:hAnsi="Arial" w:cs="Arial"/>
                <w:b/>
                <w:bCs/>
                <w:color w:val="000000"/>
                <w:sz w:val="18"/>
                <w:szCs w:val="18"/>
              </w:rPr>
            </w:pPr>
            <w:r w:rsidRPr="00990887">
              <w:rPr>
                <w:rFonts w:ascii="Arial" w:hAnsi="Arial" w:cs="Arial"/>
                <w:b/>
                <w:bCs/>
                <w:color w:val="000000"/>
                <w:sz w:val="18"/>
                <w:szCs w:val="18"/>
              </w:rPr>
              <w:t>2023 г.</w:t>
            </w:r>
          </w:p>
        </w:tc>
      </w:tr>
      <w:tr w:rsidR="00990887" w:rsidRPr="00990887" w:rsidTr="00990887">
        <w:trPr>
          <w:trHeight w:val="49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000  1  00  00000  00  0000  000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b/>
                <w:bCs/>
                <w:sz w:val="18"/>
                <w:szCs w:val="18"/>
              </w:rPr>
            </w:pPr>
            <w:r w:rsidRPr="00990887">
              <w:rPr>
                <w:rFonts w:ascii="Arial" w:hAnsi="Arial" w:cs="Arial"/>
                <w:b/>
                <w:bCs/>
                <w:sz w:val="18"/>
                <w:szCs w:val="18"/>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3 389,9</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3 476,2</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3 585,6</w:t>
            </w:r>
          </w:p>
        </w:tc>
      </w:tr>
      <w:tr w:rsidR="00990887" w:rsidRPr="00990887" w:rsidTr="00990887">
        <w:trPr>
          <w:trHeight w:val="36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000  1  01  00000  00  0000  000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b/>
                <w:bCs/>
                <w:sz w:val="18"/>
                <w:szCs w:val="18"/>
              </w:rPr>
            </w:pPr>
            <w:r w:rsidRPr="00990887">
              <w:rPr>
                <w:rFonts w:ascii="Arial" w:hAnsi="Arial" w:cs="Arial"/>
                <w:b/>
                <w:bCs/>
                <w:sz w:val="18"/>
                <w:szCs w:val="18"/>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370,0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370,0</w:t>
            </w:r>
          </w:p>
        </w:tc>
      </w:tr>
      <w:tr w:rsidR="00990887" w:rsidRPr="00990887" w:rsidTr="00990887">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000  1  01  02000  01  0000  110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b/>
                <w:bCs/>
                <w:sz w:val="18"/>
                <w:szCs w:val="18"/>
              </w:rPr>
            </w:pPr>
            <w:r w:rsidRPr="00990887">
              <w:rPr>
                <w:rFonts w:ascii="Arial" w:hAnsi="Arial" w:cs="Arial"/>
                <w:b/>
                <w:b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370,0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370,0</w:t>
            </w:r>
          </w:p>
        </w:tc>
      </w:tr>
      <w:tr w:rsidR="00990887" w:rsidRPr="00990887" w:rsidTr="00990887">
        <w:trPr>
          <w:trHeight w:val="106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000  1  01  02010  01  0000  110</w:t>
            </w:r>
          </w:p>
        </w:tc>
        <w:tc>
          <w:tcPr>
            <w:tcW w:w="5103" w:type="dxa"/>
            <w:tcBorders>
              <w:top w:val="nil"/>
              <w:left w:val="nil"/>
              <w:bottom w:val="nil"/>
              <w:right w:val="nil"/>
            </w:tcBorders>
            <w:shd w:val="clear" w:color="auto" w:fill="auto"/>
            <w:vAlign w:val="bottom"/>
            <w:hideMark/>
          </w:tcPr>
          <w:p w:rsidR="00990887" w:rsidRPr="00990887" w:rsidRDefault="00990887" w:rsidP="00990887">
            <w:pPr>
              <w:rPr>
                <w:rFonts w:ascii="Arial" w:hAnsi="Arial" w:cs="Arial"/>
                <w:color w:val="000000"/>
                <w:sz w:val="18"/>
                <w:szCs w:val="18"/>
              </w:rPr>
            </w:pPr>
            <w:r w:rsidRPr="00990887">
              <w:rPr>
                <w:rFonts w:ascii="Arial" w:hAnsi="Arial" w:cs="Arial"/>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90887">
              <w:rPr>
                <w:rFonts w:ascii="Arial" w:hAnsi="Arial" w:cs="Arial"/>
                <w:color w:val="000000"/>
                <w:sz w:val="18"/>
                <w:szCs w:val="18"/>
                <w:vertAlign w:val="superscript"/>
              </w:rPr>
              <w:t>1</w:t>
            </w:r>
            <w:r w:rsidRPr="00990887">
              <w:rPr>
                <w:rFonts w:ascii="Arial" w:hAnsi="Arial" w:cs="Arial"/>
                <w:color w:val="000000"/>
                <w:sz w:val="18"/>
                <w:szCs w:val="18"/>
              </w:rPr>
              <w:t xml:space="preserve"> и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370,0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370,0</w:t>
            </w:r>
          </w:p>
        </w:tc>
      </w:tr>
      <w:tr w:rsidR="00990887" w:rsidRPr="00990887" w:rsidTr="00990887">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000 1 03 00000 00 0000 000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b/>
                <w:bCs/>
                <w:sz w:val="18"/>
                <w:szCs w:val="18"/>
              </w:rPr>
            </w:pPr>
            <w:r w:rsidRPr="00990887">
              <w:rPr>
                <w:rFonts w:ascii="Arial" w:hAnsi="Arial" w:cs="Arial"/>
                <w:b/>
                <w:bCs/>
                <w:sz w:val="18"/>
                <w:szCs w:val="18"/>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1 631,3</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1 697,6</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1 807,0</w:t>
            </w:r>
          </w:p>
        </w:tc>
      </w:tr>
      <w:tr w:rsidR="00990887" w:rsidRPr="00990887" w:rsidTr="00990887">
        <w:trPr>
          <w:trHeight w:val="48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000  1 03  02231  01 0000 110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sz w:val="18"/>
                <w:szCs w:val="18"/>
              </w:rPr>
            </w:pPr>
            <w:r w:rsidRPr="00990887">
              <w:rPr>
                <w:rFonts w:ascii="Arial" w:hAnsi="Arial" w:cs="Arial"/>
                <w:sz w:val="18"/>
                <w:szCs w:val="18"/>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749,0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780,5</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836,6</w:t>
            </w:r>
          </w:p>
        </w:tc>
      </w:tr>
      <w:tr w:rsidR="00990887" w:rsidRPr="00990887" w:rsidTr="00990887">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000  1 03  02241  01 0000 110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sz w:val="18"/>
                <w:szCs w:val="18"/>
              </w:rPr>
            </w:pPr>
            <w:r w:rsidRPr="00990887">
              <w:rPr>
                <w:rFonts w:ascii="Arial" w:hAnsi="Arial" w:cs="Arial"/>
                <w:sz w:val="18"/>
                <w:szCs w:val="18"/>
              </w:rPr>
              <w:t>Доходы от уплаты акцизоов на моторные масла</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4,3</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4,4</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4,6</w:t>
            </w:r>
          </w:p>
        </w:tc>
      </w:tr>
      <w:tr w:rsidR="00990887" w:rsidRPr="00990887" w:rsidTr="00990887">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000  1 03  02251  01 0000 110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sz w:val="18"/>
                <w:szCs w:val="18"/>
              </w:rPr>
            </w:pPr>
            <w:r w:rsidRPr="00990887">
              <w:rPr>
                <w:rFonts w:ascii="Arial" w:hAnsi="Arial" w:cs="Arial"/>
                <w:sz w:val="18"/>
                <w:szCs w:val="18"/>
              </w:rPr>
              <w:t>Доходы на уплату акцизов на автомобильный бензин</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985,3</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1 023,9</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1 094,2</w:t>
            </w:r>
          </w:p>
        </w:tc>
      </w:tr>
      <w:tr w:rsidR="00990887" w:rsidRPr="00990887" w:rsidTr="00990887">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000  1 03  02261 01 0000 110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sz w:val="18"/>
                <w:szCs w:val="18"/>
              </w:rPr>
            </w:pPr>
            <w:r w:rsidRPr="00990887">
              <w:rPr>
                <w:rFonts w:ascii="Arial" w:hAnsi="Arial" w:cs="Arial"/>
                <w:sz w:val="18"/>
                <w:szCs w:val="18"/>
              </w:rPr>
              <w:t>Доходы на уплату акцизов на твердое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-107,3</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-111,2</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-128,4</w:t>
            </w:r>
          </w:p>
        </w:tc>
      </w:tr>
      <w:tr w:rsidR="00990887" w:rsidRPr="00990887" w:rsidTr="00990887">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000  1  05  00000  00  0000  000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b/>
                <w:bCs/>
                <w:sz w:val="18"/>
                <w:szCs w:val="18"/>
              </w:rPr>
            </w:pPr>
            <w:r w:rsidRPr="00990887">
              <w:rPr>
                <w:rFonts w:ascii="Arial" w:hAnsi="Arial" w:cs="Arial"/>
                <w:b/>
                <w:bCs/>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65,0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65,0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65,0</w:t>
            </w:r>
          </w:p>
        </w:tc>
      </w:tr>
      <w:tr w:rsidR="00990887" w:rsidRPr="00990887" w:rsidTr="00990887">
        <w:trPr>
          <w:trHeight w:val="45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000  1  05  03020  01  0000  110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sz w:val="18"/>
                <w:szCs w:val="18"/>
              </w:rPr>
            </w:pPr>
            <w:r w:rsidRPr="00990887">
              <w:rPr>
                <w:rFonts w:ascii="Arial" w:hAnsi="Arial" w:cs="Arial"/>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65,0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65,0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65,0</w:t>
            </w:r>
          </w:p>
        </w:tc>
      </w:tr>
      <w:tr w:rsidR="00990887" w:rsidRPr="00990887" w:rsidTr="00990887">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000  1  06  00000  00  0000  000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b/>
                <w:bCs/>
                <w:sz w:val="18"/>
                <w:szCs w:val="18"/>
              </w:rPr>
            </w:pPr>
            <w:r w:rsidRPr="00990887">
              <w:rPr>
                <w:rFonts w:ascii="Arial" w:hAnsi="Arial" w:cs="Arial"/>
                <w:b/>
                <w:bCs/>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770,0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770,0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770,0</w:t>
            </w:r>
          </w:p>
        </w:tc>
      </w:tr>
      <w:tr w:rsidR="00990887" w:rsidRPr="00990887" w:rsidTr="00990887">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000  1  06  01030  10  0000  110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sz w:val="18"/>
                <w:szCs w:val="18"/>
              </w:rPr>
            </w:pPr>
            <w:r w:rsidRPr="00990887">
              <w:rPr>
                <w:rFonts w:ascii="Arial" w:hAnsi="Arial" w:cs="Arial"/>
                <w:sz w:val="18"/>
                <w:szCs w:val="18"/>
              </w:rPr>
              <w:t>Налог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20,0</w:t>
            </w:r>
          </w:p>
        </w:tc>
      </w:tr>
      <w:tr w:rsidR="00990887" w:rsidRPr="00990887" w:rsidTr="00990887">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000  1  06  06033  10  0000  110</w:t>
            </w:r>
          </w:p>
        </w:tc>
        <w:tc>
          <w:tcPr>
            <w:tcW w:w="5103" w:type="dxa"/>
            <w:tcBorders>
              <w:top w:val="nil"/>
              <w:left w:val="nil"/>
              <w:bottom w:val="single" w:sz="4" w:space="0" w:color="auto"/>
              <w:right w:val="single" w:sz="4" w:space="0" w:color="auto"/>
            </w:tcBorders>
            <w:shd w:val="clear" w:color="auto" w:fill="auto"/>
            <w:vAlign w:val="bottom"/>
            <w:hideMark/>
          </w:tcPr>
          <w:p w:rsidR="00990887" w:rsidRPr="00990887" w:rsidRDefault="00990887" w:rsidP="00990887">
            <w:pPr>
              <w:rPr>
                <w:rFonts w:ascii="Arial" w:hAnsi="Arial" w:cs="Arial"/>
                <w:color w:val="000000"/>
                <w:sz w:val="18"/>
                <w:szCs w:val="18"/>
              </w:rPr>
            </w:pPr>
            <w:r w:rsidRPr="00990887">
              <w:rPr>
                <w:rFonts w:ascii="Arial" w:hAnsi="Arial" w:cs="Arial"/>
                <w:color w:val="000000"/>
                <w:sz w:val="18"/>
                <w:szCs w:val="18"/>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350,0</w:t>
            </w:r>
          </w:p>
        </w:tc>
      </w:tr>
      <w:tr w:rsidR="00990887" w:rsidRPr="00990887" w:rsidTr="00990887">
        <w:trPr>
          <w:trHeight w:val="538"/>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000  1  06  06043  10  0000  110</w:t>
            </w:r>
          </w:p>
        </w:tc>
        <w:tc>
          <w:tcPr>
            <w:tcW w:w="5103" w:type="dxa"/>
            <w:tcBorders>
              <w:top w:val="nil"/>
              <w:left w:val="nil"/>
              <w:bottom w:val="nil"/>
              <w:right w:val="nil"/>
            </w:tcBorders>
            <w:shd w:val="clear" w:color="auto" w:fill="auto"/>
            <w:vAlign w:val="bottom"/>
            <w:hideMark/>
          </w:tcPr>
          <w:p w:rsidR="00990887" w:rsidRPr="00990887" w:rsidRDefault="00990887" w:rsidP="00990887">
            <w:pPr>
              <w:rPr>
                <w:rFonts w:ascii="Arial" w:hAnsi="Arial" w:cs="Arial"/>
                <w:color w:val="000000"/>
                <w:sz w:val="18"/>
                <w:szCs w:val="18"/>
              </w:rPr>
            </w:pPr>
            <w:r w:rsidRPr="00990887">
              <w:rPr>
                <w:rFonts w:ascii="Arial" w:hAnsi="Arial" w:cs="Arial"/>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400,0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400,0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400,0</w:t>
            </w:r>
          </w:p>
        </w:tc>
      </w:tr>
      <w:tr w:rsidR="00990887" w:rsidRPr="00990887" w:rsidTr="00990887">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000  1  08  00000  00  0000  000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b/>
                <w:bCs/>
                <w:sz w:val="18"/>
                <w:szCs w:val="18"/>
              </w:rPr>
            </w:pPr>
            <w:r w:rsidRPr="00990887">
              <w:rPr>
                <w:rFonts w:ascii="Arial" w:hAnsi="Arial" w:cs="Arial"/>
                <w:b/>
                <w:bCs/>
                <w:sz w:val="18"/>
                <w:szCs w:val="18"/>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4,0</w:t>
            </w:r>
          </w:p>
        </w:tc>
      </w:tr>
      <w:tr w:rsidR="00990887" w:rsidRPr="00990887" w:rsidTr="00990887">
        <w:trPr>
          <w:trHeight w:val="113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000  1  08  04020  01  0000  110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sz w:val="18"/>
                <w:szCs w:val="18"/>
              </w:rPr>
            </w:pPr>
            <w:r w:rsidRPr="00990887">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4,0</w:t>
            </w:r>
          </w:p>
        </w:tc>
      </w:tr>
      <w:tr w:rsidR="00990887" w:rsidRPr="00990887" w:rsidTr="00990887">
        <w:trPr>
          <w:trHeight w:val="72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000  1  11  00000  00  0000  000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b/>
                <w:bCs/>
                <w:sz w:val="18"/>
                <w:szCs w:val="18"/>
              </w:rPr>
            </w:pPr>
            <w:r w:rsidRPr="00990887">
              <w:rPr>
                <w:rFonts w:ascii="Arial" w:hAnsi="Arial" w:cs="Arial"/>
                <w:b/>
                <w:bCs/>
                <w:sz w:val="18"/>
                <w:szCs w:val="1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109,6</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109,6</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109,6</w:t>
            </w:r>
          </w:p>
        </w:tc>
      </w:tr>
      <w:tr w:rsidR="00990887" w:rsidRPr="00990887" w:rsidTr="00990887">
        <w:trPr>
          <w:trHeight w:val="113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000  1  11  05025  10  0000  120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sz w:val="18"/>
                <w:szCs w:val="18"/>
              </w:rPr>
            </w:pPr>
            <w:r w:rsidRPr="00990887">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100,0</w:t>
            </w:r>
          </w:p>
        </w:tc>
      </w:tr>
      <w:tr w:rsidR="00990887" w:rsidRPr="00990887" w:rsidTr="00990887">
        <w:trPr>
          <w:trHeight w:val="69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000  1  11  05035  10  0000  120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sz w:val="18"/>
                <w:szCs w:val="18"/>
              </w:rPr>
            </w:pPr>
            <w:r w:rsidRPr="00990887">
              <w:rPr>
                <w:rFonts w:ascii="Arial" w:hAnsi="Arial" w:cs="Arial"/>
                <w:sz w:val="18"/>
                <w:szCs w:val="18"/>
              </w:rPr>
              <w:t xml:space="preserve">Доходы, получаемые в виде арендной платы, а также средства от продажи права на заключение договоров аренды за имущество, находящиеся в собственности </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9,6</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9,6</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9,6</w:t>
            </w:r>
          </w:p>
        </w:tc>
      </w:tr>
      <w:tr w:rsidR="00990887" w:rsidRPr="00990887" w:rsidTr="00990887">
        <w:trPr>
          <w:trHeight w:val="6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000  1  14  00000  00  0000  430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b/>
                <w:bCs/>
                <w:sz w:val="18"/>
                <w:szCs w:val="18"/>
              </w:rPr>
            </w:pPr>
            <w:r w:rsidRPr="00990887">
              <w:rPr>
                <w:rFonts w:ascii="Arial" w:hAnsi="Arial" w:cs="Arial"/>
                <w:b/>
                <w:bCs/>
                <w:sz w:val="18"/>
                <w:szCs w:val="1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100,0</w:t>
            </w:r>
          </w:p>
        </w:tc>
      </w:tr>
      <w:tr w:rsidR="00990887" w:rsidRPr="00990887" w:rsidTr="00990887">
        <w:trPr>
          <w:trHeight w:val="69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000  1  14  06025  10  0000  430</w:t>
            </w:r>
          </w:p>
        </w:tc>
        <w:tc>
          <w:tcPr>
            <w:tcW w:w="5103" w:type="dxa"/>
            <w:tcBorders>
              <w:top w:val="nil"/>
              <w:left w:val="nil"/>
              <w:bottom w:val="nil"/>
              <w:right w:val="nil"/>
            </w:tcBorders>
            <w:shd w:val="clear" w:color="auto" w:fill="auto"/>
            <w:hideMark/>
          </w:tcPr>
          <w:p w:rsidR="00990887" w:rsidRPr="00990887" w:rsidRDefault="00990887" w:rsidP="00990887">
            <w:pPr>
              <w:rPr>
                <w:rFonts w:ascii="Arial" w:hAnsi="Arial" w:cs="Arial"/>
                <w:color w:val="000000"/>
                <w:sz w:val="18"/>
                <w:szCs w:val="18"/>
              </w:rPr>
            </w:pPr>
            <w:r w:rsidRPr="00990887">
              <w:rPr>
                <w:rFonts w:ascii="Arial" w:hAnsi="Arial" w:cs="Arial"/>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100,0</w:t>
            </w:r>
          </w:p>
        </w:tc>
      </w:tr>
      <w:tr w:rsidR="00990887" w:rsidRPr="00990887" w:rsidTr="00990887">
        <w:trPr>
          <w:trHeight w:val="43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000  1  16  00000  00  0000  140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b/>
                <w:bCs/>
                <w:sz w:val="18"/>
                <w:szCs w:val="18"/>
              </w:rPr>
            </w:pPr>
            <w:r w:rsidRPr="00990887">
              <w:rPr>
                <w:rFonts w:ascii="Arial" w:hAnsi="Arial" w:cs="Arial"/>
                <w:b/>
                <w:bCs/>
                <w:sz w:val="18"/>
                <w:szCs w:val="18"/>
              </w:rPr>
              <w:t>Прочие поступления от денежных взысканий (штрафов)</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10,0</w:t>
            </w:r>
          </w:p>
        </w:tc>
      </w:tr>
      <w:tr w:rsidR="00990887" w:rsidRPr="00990887" w:rsidTr="00990887">
        <w:trPr>
          <w:trHeight w:val="36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lastRenderedPageBreak/>
              <w:t>000  1  16  10123 01  0101  140</w:t>
            </w:r>
          </w:p>
        </w:tc>
        <w:tc>
          <w:tcPr>
            <w:tcW w:w="5103" w:type="dxa"/>
            <w:tcBorders>
              <w:top w:val="nil"/>
              <w:left w:val="nil"/>
              <w:bottom w:val="single" w:sz="4" w:space="0" w:color="auto"/>
              <w:right w:val="single" w:sz="4" w:space="0" w:color="auto"/>
            </w:tcBorders>
            <w:shd w:val="clear" w:color="auto" w:fill="auto"/>
            <w:hideMark/>
          </w:tcPr>
          <w:p w:rsidR="00990887" w:rsidRPr="00990887" w:rsidRDefault="00990887" w:rsidP="00990887">
            <w:pPr>
              <w:rPr>
                <w:rFonts w:ascii="Arial" w:hAnsi="Arial" w:cs="Arial"/>
                <w:color w:val="000000"/>
                <w:sz w:val="18"/>
                <w:szCs w:val="18"/>
              </w:rPr>
            </w:pPr>
            <w:r w:rsidRPr="00990887">
              <w:rPr>
                <w:rFonts w:ascii="Arial" w:hAnsi="Arial" w:cs="Arial"/>
                <w:color w:val="000000"/>
                <w:sz w:val="18"/>
                <w:szCs w:val="18"/>
              </w:rPr>
              <w:t>Прочие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10,0</w:t>
            </w:r>
          </w:p>
        </w:tc>
      </w:tr>
      <w:tr w:rsidR="00990887" w:rsidRPr="00990887" w:rsidTr="00990887">
        <w:trPr>
          <w:trHeight w:val="36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000  1  16  10123 01  0102  140</w:t>
            </w:r>
          </w:p>
        </w:tc>
        <w:tc>
          <w:tcPr>
            <w:tcW w:w="5103" w:type="dxa"/>
            <w:tcBorders>
              <w:top w:val="nil"/>
              <w:left w:val="nil"/>
              <w:bottom w:val="nil"/>
              <w:right w:val="nil"/>
            </w:tcBorders>
            <w:shd w:val="clear" w:color="auto" w:fill="auto"/>
            <w:hideMark/>
          </w:tcPr>
          <w:p w:rsidR="00990887" w:rsidRPr="00990887" w:rsidRDefault="00990887" w:rsidP="00990887">
            <w:pPr>
              <w:rPr>
                <w:rFonts w:ascii="Arial" w:hAnsi="Arial" w:cs="Arial"/>
                <w:color w:val="000000"/>
                <w:sz w:val="18"/>
                <w:szCs w:val="18"/>
              </w:rPr>
            </w:pPr>
            <w:r w:rsidRPr="00990887">
              <w:rPr>
                <w:rFonts w:ascii="Arial" w:hAnsi="Arial" w:cs="Arial"/>
                <w:color w:val="000000"/>
                <w:sz w:val="18"/>
                <w:szCs w:val="18"/>
              </w:rPr>
              <w:t>Прочие поступления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 </w:t>
            </w:r>
          </w:p>
        </w:tc>
      </w:tr>
      <w:tr w:rsidR="00990887" w:rsidRPr="00990887" w:rsidTr="00990887">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000  1  17  00000  00  0000  180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b/>
                <w:bCs/>
                <w:sz w:val="18"/>
                <w:szCs w:val="18"/>
              </w:rPr>
            </w:pPr>
            <w:r w:rsidRPr="00990887">
              <w:rPr>
                <w:rFonts w:ascii="Arial" w:hAnsi="Arial" w:cs="Arial"/>
                <w:b/>
                <w:bCs/>
                <w:sz w:val="18"/>
                <w:szCs w:val="18"/>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350,0</w:t>
            </w:r>
          </w:p>
        </w:tc>
      </w:tr>
      <w:tr w:rsidR="00990887" w:rsidRPr="00990887" w:rsidTr="00990887">
        <w:trPr>
          <w:trHeight w:val="50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000  1  17  01050 10  0000  180</w:t>
            </w:r>
          </w:p>
        </w:tc>
        <w:tc>
          <w:tcPr>
            <w:tcW w:w="5103" w:type="dxa"/>
            <w:tcBorders>
              <w:top w:val="nil"/>
              <w:left w:val="nil"/>
              <w:bottom w:val="nil"/>
              <w:right w:val="nil"/>
            </w:tcBorders>
            <w:shd w:val="clear" w:color="auto" w:fill="auto"/>
            <w:vAlign w:val="bottom"/>
            <w:hideMark/>
          </w:tcPr>
          <w:p w:rsidR="00990887" w:rsidRPr="00990887" w:rsidRDefault="00990887" w:rsidP="00990887">
            <w:pPr>
              <w:rPr>
                <w:rFonts w:ascii="Arial" w:hAnsi="Arial" w:cs="Arial"/>
                <w:color w:val="000000"/>
                <w:sz w:val="18"/>
                <w:szCs w:val="18"/>
              </w:rPr>
            </w:pPr>
            <w:r w:rsidRPr="00990887">
              <w:rPr>
                <w:rFonts w:ascii="Arial" w:hAnsi="Arial" w:cs="Arial"/>
                <w:color w:val="000000"/>
                <w:sz w:val="18"/>
                <w:szCs w:val="18"/>
              </w:rPr>
              <w:t>Невыясненные поступления, зачисляемые в бюджеты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0,0</w:t>
            </w:r>
          </w:p>
        </w:tc>
      </w:tr>
      <w:tr w:rsidR="00990887" w:rsidRPr="00990887" w:rsidTr="00B0094C">
        <w:trPr>
          <w:trHeight w:val="36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000  1  17  05050  10  0000  180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sz w:val="18"/>
                <w:szCs w:val="18"/>
              </w:rPr>
            </w:pPr>
            <w:r w:rsidRPr="00990887">
              <w:rPr>
                <w:rFonts w:ascii="Arial" w:hAnsi="Arial" w:cs="Arial"/>
                <w:sz w:val="18"/>
                <w:szCs w:val="18"/>
              </w:rPr>
              <w:t>Прочие неналоговые доходы бюджетов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350,0</w:t>
            </w:r>
          </w:p>
        </w:tc>
      </w:tr>
      <w:tr w:rsidR="00990887" w:rsidRPr="00990887" w:rsidTr="00990887">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000  2  00  00000  00  0000  150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b/>
                <w:bCs/>
                <w:sz w:val="18"/>
                <w:szCs w:val="18"/>
              </w:rPr>
            </w:pPr>
            <w:r w:rsidRPr="00990887">
              <w:rPr>
                <w:rFonts w:ascii="Arial" w:hAnsi="Arial" w:cs="Arial"/>
                <w:b/>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11 788,9</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11 547,2</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11 072,6</w:t>
            </w:r>
          </w:p>
        </w:tc>
      </w:tr>
      <w:tr w:rsidR="00990887" w:rsidRPr="00990887" w:rsidTr="00687AC9">
        <w:trPr>
          <w:trHeight w:val="50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000  2  02  15001  10  0000  150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sz w:val="18"/>
                <w:szCs w:val="18"/>
              </w:rPr>
            </w:pPr>
            <w:r w:rsidRPr="00990887">
              <w:rPr>
                <w:rFonts w:ascii="Arial" w:hAnsi="Arial" w:cs="Arial"/>
                <w:sz w:val="18"/>
                <w:szCs w:val="18"/>
              </w:rPr>
              <w:t>Дотации бюджетам сельских поселений на выравнивание  бюджетной обеспеченности из областного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386,2</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226,0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315,7</w:t>
            </w:r>
          </w:p>
        </w:tc>
      </w:tr>
      <w:tr w:rsidR="00990887" w:rsidRPr="00990887" w:rsidTr="00687AC9">
        <w:trPr>
          <w:trHeight w:val="40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000  2  02  16001  10  0000  150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sz w:val="18"/>
                <w:szCs w:val="18"/>
              </w:rPr>
            </w:pPr>
            <w:r w:rsidRPr="00990887">
              <w:rPr>
                <w:rFonts w:ascii="Arial" w:hAnsi="Arial" w:cs="Arial"/>
                <w:sz w:val="18"/>
                <w:szCs w:val="18"/>
              </w:rPr>
              <w:t>Дотации бюджетам сельских поселений на выравнивание  бюджетной обеспеченности из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10 948,0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10 865,0</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10 295,0</w:t>
            </w:r>
          </w:p>
        </w:tc>
      </w:tr>
      <w:tr w:rsidR="00990887" w:rsidRPr="00990887" w:rsidTr="00687AC9">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000  2  02  29999 00  0000  150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sz w:val="18"/>
                <w:szCs w:val="18"/>
              </w:rPr>
            </w:pPr>
            <w:r w:rsidRPr="00990887">
              <w:rPr>
                <w:rFonts w:ascii="Arial" w:hAnsi="Arial" w:cs="Arial"/>
                <w:sz w:val="18"/>
                <w:szCs w:val="18"/>
              </w:rPr>
              <w:t>Субсидии на реализацию мероприятий перечня 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268,9</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268,9</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268,9</w:t>
            </w:r>
          </w:p>
        </w:tc>
      </w:tr>
      <w:tr w:rsidR="00990887" w:rsidRPr="00990887" w:rsidTr="00687AC9">
        <w:trPr>
          <w:trHeight w:val="69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000 2  02  35118  10  0000  150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sz w:val="18"/>
                <w:szCs w:val="18"/>
              </w:rPr>
            </w:pPr>
            <w:r w:rsidRPr="00990887">
              <w:rPr>
                <w:rFonts w:ascii="Arial"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137,3</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138,8</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144,5</w:t>
            </w:r>
          </w:p>
        </w:tc>
      </w:tr>
      <w:tr w:rsidR="00990887" w:rsidRPr="00990887" w:rsidTr="00687AC9">
        <w:trPr>
          <w:trHeight w:val="42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jc w:val="center"/>
              <w:rPr>
                <w:rFonts w:ascii="Arial" w:hAnsi="Arial" w:cs="Arial"/>
                <w:sz w:val="18"/>
                <w:szCs w:val="18"/>
              </w:rPr>
            </w:pPr>
            <w:r w:rsidRPr="00990887">
              <w:rPr>
                <w:rFonts w:ascii="Arial" w:hAnsi="Arial" w:cs="Arial"/>
                <w:sz w:val="18"/>
                <w:szCs w:val="18"/>
              </w:rPr>
              <w:t>000 2  02  30024 10  0000  150</w:t>
            </w:r>
          </w:p>
        </w:tc>
        <w:tc>
          <w:tcPr>
            <w:tcW w:w="5103" w:type="dxa"/>
            <w:tcBorders>
              <w:top w:val="nil"/>
              <w:left w:val="nil"/>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sz w:val="18"/>
                <w:szCs w:val="18"/>
              </w:rPr>
            </w:pPr>
            <w:r w:rsidRPr="00990887">
              <w:rPr>
                <w:rFonts w:ascii="Arial" w:hAnsi="Arial" w:cs="Arial"/>
                <w:sz w:val="18"/>
                <w:szCs w:val="18"/>
              </w:rPr>
              <w:t>Cубвенции бюджетам сельских поселений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sz w:val="18"/>
                <w:szCs w:val="18"/>
              </w:rPr>
            </w:pPr>
            <w:r w:rsidRPr="00990887">
              <w:rPr>
                <w:rFonts w:ascii="Arial" w:hAnsi="Arial" w:cs="Arial"/>
                <w:sz w:val="18"/>
                <w:szCs w:val="18"/>
              </w:rPr>
              <w:t>48,5</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48,5</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color w:val="000000"/>
                <w:sz w:val="18"/>
                <w:szCs w:val="18"/>
              </w:rPr>
            </w:pPr>
            <w:r w:rsidRPr="00990887">
              <w:rPr>
                <w:rFonts w:ascii="Arial" w:hAnsi="Arial" w:cs="Arial"/>
                <w:color w:val="000000"/>
                <w:sz w:val="18"/>
                <w:szCs w:val="18"/>
              </w:rPr>
              <w:t>48,5</w:t>
            </w:r>
          </w:p>
        </w:tc>
      </w:tr>
      <w:tr w:rsidR="00990887" w:rsidRPr="00990887" w:rsidTr="00990887">
        <w:trPr>
          <w:trHeight w:val="615"/>
        </w:trPr>
        <w:tc>
          <w:tcPr>
            <w:tcW w:w="2836" w:type="dxa"/>
            <w:tcBorders>
              <w:top w:val="nil"/>
              <w:left w:val="single" w:sz="4" w:space="0" w:color="auto"/>
              <w:bottom w:val="single" w:sz="4" w:space="0" w:color="auto"/>
              <w:right w:val="nil"/>
            </w:tcBorders>
            <w:shd w:val="clear" w:color="auto" w:fill="auto"/>
            <w:noWrap/>
            <w:vAlign w:val="bottom"/>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 </w:t>
            </w:r>
          </w:p>
        </w:tc>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990887" w:rsidRPr="00990887" w:rsidRDefault="00990887" w:rsidP="00990887">
            <w:pPr>
              <w:rPr>
                <w:rFonts w:ascii="Arial" w:hAnsi="Arial" w:cs="Arial"/>
                <w:b/>
                <w:bCs/>
                <w:sz w:val="18"/>
                <w:szCs w:val="18"/>
              </w:rPr>
            </w:pPr>
            <w:r w:rsidRPr="00990887">
              <w:rPr>
                <w:rFonts w:ascii="Arial" w:hAnsi="Arial" w:cs="Arial"/>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15 178,8</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15 023,4</w:t>
            </w:r>
          </w:p>
        </w:tc>
        <w:tc>
          <w:tcPr>
            <w:tcW w:w="992" w:type="dxa"/>
            <w:tcBorders>
              <w:top w:val="nil"/>
              <w:left w:val="nil"/>
              <w:bottom w:val="single" w:sz="4" w:space="0" w:color="auto"/>
              <w:right w:val="single" w:sz="4" w:space="0" w:color="auto"/>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14 658,2</w:t>
            </w:r>
          </w:p>
        </w:tc>
      </w:tr>
      <w:tr w:rsidR="00990887" w:rsidRPr="00990887" w:rsidTr="00990887">
        <w:trPr>
          <w:trHeight w:val="300"/>
        </w:trPr>
        <w:tc>
          <w:tcPr>
            <w:tcW w:w="2836" w:type="dxa"/>
            <w:tcBorders>
              <w:top w:val="nil"/>
              <w:left w:val="nil"/>
              <w:bottom w:val="nil"/>
              <w:right w:val="nil"/>
            </w:tcBorders>
            <w:shd w:val="clear" w:color="auto" w:fill="auto"/>
            <w:noWrap/>
            <w:vAlign w:val="bottom"/>
            <w:hideMark/>
          </w:tcPr>
          <w:p w:rsidR="00990887" w:rsidRPr="00990887" w:rsidRDefault="00990887" w:rsidP="00990887">
            <w:pPr>
              <w:jc w:val="center"/>
              <w:rPr>
                <w:rFonts w:ascii="Arial" w:hAnsi="Arial" w:cs="Arial"/>
                <w:b/>
                <w:bCs/>
                <w:sz w:val="18"/>
                <w:szCs w:val="18"/>
              </w:rPr>
            </w:pPr>
          </w:p>
        </w:tc>
        <w:tc>
          <w:tcPr>
            <w:tcW w:w="5103" w:type="dxa"/>
            <w:tcBorders>
              <w:top w:val="nil"/>
              <w:left w:val="nil"/>
              <w:bottom w:val="nil"/>
              <w:right w:val="nil"/>
            </w:tcBorders>
            <w:shd w:val="clear" w:color="auto" w:fill="auto"/>
            <w:noWrap/>
            <w:vAlign w:val="center"/>
            <w:hideMark/>
          </w:tcPr>
          <w:p w:rsidR="00990887" w:rsidRPr="00990887" w:rsidRDefault="00990887" w:rsidP="00990887">
            <w:pPr>
              <w:jc w:val="center"/>
              <w:rPr>
                <w:rFonts w:ascii="Arial" w:hAnsi="Arial" w:cs="Arial"/>
                <w:b/>
                <w:bCs/>
                <w:sz w:val="18"/>
                <w:szCs w:val="18"/>
              </w:rPr>
            </w:pPr>
            <w:r w:rsidRPr="00990887">
              <w:rPr>
                <w:rFonts w:ascii="Arial" w:hAnsi="Arial" w:cs="Arial"/>
                <w:b/>
                <w:bCs/>
                <w:sz w:val="18"/>
                <w:szCs w:val="18"/>
              </w:rPr>
              <w:t xml:space="preserve">дефицит </w:t>
            </w:r>
          </w:p>
        </w:tc>
        <w:tc>
          <w:tcPr>
            <w:tcW w:w="1134" w:type="dxa"/>
            <w:tcBorders>
              <w:top w:val="nil"/>
              <w:left w:val="nil"/>
              <w:bottom w:val="nil"/>
              <w:right w:val="nil"/>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169,5</w:t>
            </w:r>
          </w:p>
        </w:tc>
        <w:tc>
          <w:tcPr>
            <w:tcW w:w="992" w:type="dxa"/>
            <w:tcBorders>
              <w:top w:val="nil"/>
              <w:left w:val="nil"/>
              <w:bottom w:val="nil"/>
              <w:right w:val="nil"/>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173,8</w:t>
            </w:r>
          </w:p>
        </w:tc>
        <w:tc>
          <w:tcPr>
            <w:tcW w:w="992" w:type="dxa"/>
            <w:tcBorders>
              <w:top w:val="nil"/>
              <w:left w:val="nil"/>
              <w:bottom w:val="nil"/>
              <w:right w:val="nil"/>
            </w:tcBorders>
            <w:shd w:val="clear" w:color="auto" w:fill="auto"/>
            <w:noWrap/>
            <w:vAlign w:val="center"/>
            <w:hideMark/>
          </w:tcPr>
          <w:p w:rsidR="00990887" w:rsidRPr="00990887" w:rsidRDefault="00990887" w:rsidP="00990887">
            <w:pPr>
              <w:jc w:val="right"/>
              <w:rPr>
                <w:rFonts w:ascii="Arial" w:hAnsi="Arial" w:cs="Arial"/>
                <w:b/>
                <w:bCs/>
                <w:sz w:val="18"/>
                <w:szCs w:val="18"/>
              </w:rPr>
            </w:pPr>
            <w:r w:rsidRPr="00990887">
              <w:rPr>
                <w:rFonts w:ascii="Arial" w:hAnsi="Arial" w:cs="Arial"/>
                <w:b/>
                <w:bCs/>
                <w:sz w:val="18"/>
                <w:szCs w:val="18"/>
              </w:rPr>
              <w:t>179,3</w:t>
            </w:r>
          </w:p>
        </w:tc>
      </w:tr>
      <w:tr w:rsidR="00232DD2" w:rsidRPr="00990887" w:rsidTr="00214A58">
        <w:trPr>
          <w:trHeight w:val="300"/>
        </w:trPr>
        <w:tc>
          <w:tcPr>
            <w:tcW w:w="2836" w:type="dxa"/>
            <w:tcBorders>
              <w:top w:val="nil"/>
              <w:left w:val="nil"/>
              <w:bottom w:val="nil"/>
              <w:right w:val="nil"/>
            </w:tcBorders>
            <w:shd w:val="clear" w:color="auto" w:fill="auto"/>
            <w:noWrap/>
            <w:vAlign w:val="bottom"/>
            <w:hideMark/>
          </w:tcPr>
          <w:p w:rsidR="00232DD2" w:rsidRPr="00990887" w:rsidRDefault="00232DD2" w:rsidP="00990887">
            <w:pPr>
              <w:jc w:val="center"/>
              <w:rPr>
                <w:rFonts w:ascii="Arial" w:hAnsi="Arial" w:cs="Arial"/>
                <w:sz w:val="18"/>
                <w:szCs w:val="18"/>
              </w:rPr>
            </w:pPr>
          </w:p>
        </w:tc>
        <w:tc>
          <w:tcPr>
            <w:tcW w:w="5103" w:type="dxa"/>
            <w:tcBorders>
              <w:top w:val="nil"/>
              <w:left w:val="nil"/>
              <w:bottom w:val="nil"/>
              <w:right w:val="nil"/>
            </w:tcBorders>
            <w:shd w:val="clear" w:color="auto" w:fill="auto"/>
            <w:noWrap/>
            <w:vAlign w:val="center"/>
            <w:hideMark/>
          </w:tcPr>
          <w:p w:rsidR="00232DD2" w:rsidRPr="00990887" w:rsidRDefault="00232DD2" w:rsidP="00343373">
            <w:pPr>
              <w:jc w:val="center"/>
              <w:rPr>
                <w:rFonts w:ascii="Arial" w:hAnsi="Arial" w:cs="Arial"/>
                <w:sz w:val="18"/>
                <w:szCs w:val="18"/>
              </w:rPr>
            </w:pPr>
            <w:r w:rsidRPr="00990887">
              <w:rPr>
                <w:rFonts w:ascii="Arial" w:hAnsi="Arial" w:cs="Arial"/>
                <w:sz w:val="18"/>
                <w:szCs w:val="18"/>
              </w:rPr>
              <w:t>Итого расходов</w:t>
            </w:r>
          </w:p>
        </w:tc>
        <w:tc>
          <w:tcPr>
            <w:tcW w:w="1134" w:type="dxa"/>
            <w:tcBorders>
              <w:top w:val="nil"/>
              <w:left w:val="nil"/>
              <w:bottom w:val="nil"/>
              <w:right w:val="nil"/>
            </w:tcBorders>
            <w:shd w:val="clear" w:color="auto" w:fill="auto"/>
            <w:noWrap/>
            <w:vAlign w:val="bottom"/>
            <w:hideMark/>
          </w:tcPr>
          <w:p w:rsidR="00232DD2" w:rsidRPr="00990887" w:rsidRDefault="00232DD2" w:rsidP="00343373">
            <w:pPr>
              <w:jc w:val="center"/>
              <w:rPr>
                <w:rFonts w:ascii="Arial" w:hAnsi="Arial" w:cs="Arial"/>
                <w:b/>
                <w:bCs/>
                <w:sz w:val="18"/>
                <w:szCs w:val="18"/>
              </w:rPr>
            </w:pPr>
            <w:r w:rsidRPr="00990887">
              <w:rPr>
                <w:rFonts w:ascii="Arial" w:hAnsi="Arial" w:cs="Arial"/>
                <w:b/>
                <w:bCs/>
                <w:sz w:val="18"/>
                <w:szCs w:val="18"/>
              </w:rPr>
              <w:t>15 348,3</w:t>
            </w:r>
          </w:p>
        </w:tc>
        <w:tc>
          <w:tcPr>
            <w:tcW w:w="992" w:type="dxa"/>
            <w:tcBorders>
              <w:top w:val="nil"/>
              <w:left w:val="nil"/>
              <w:bottom w:val="nil"/>
              <w:right w:val="nil"/>
            </w:tcBorders>
            <w:shd w:val="clear" w:color="auto" w:fill="auto"/>
            <w:noWrap/>
            <w:vAlign w:val="bottom"/>
            <w:hideMark/>
          </w:tcPr>
          <w:p w:rsidR="00232DD2" w:rsidRPr="00990887" w:rsidRDefault="00232DD2" w:rsidP="00343373">
            <w:pPr>
              <w:jc w:val="center"/>
              <w:rPr>
                <w:rFonts w:ascii="Arial" w:hAnsi="Arial" w:cs="Arial"/>
                <w:b/>
                <w:bCs/>
                <w:sz w:val="18"/>
                <w:szCs w:val="18"/>
              </w:rPr>
            </w:pPr>
            <w:r w:rsidRPr="00990887">
              <w:rPr>
                <w:rFonts w:ascii="Arial" w:hAnsi="Arial" w:cs="Arial"/>
                <w:b/>
                <w:bCs/>
                <w:sz w:val="18"/>
                <w:szCs w:val="18"/>
              </w:rPr>
              <w:t>15 197,2</w:t>
            </w:r>
          </w:p>
        </w:tc>
        <w:tc>
          <w:tcPr>
            <w:tcW w:w="992" w:type="dxa"/>
            <w:tcBorders>
              <w:top w:val="nil"/>
              <w:left w:val="nil"/>
              <w:bottom w:val="nil"/>
              <w:right w:val="nil"/>
            </w:tcBorders>
            <w:shd w:val="clear" w:color="auto" w:fill="auto"/>
            <w:noWrap/>
            <w:vAlign w:val="bottom"/>
            <w:hideMark/>
          </w:tcPr>
          <w:p w:rsidR="00232DD2" w:rsidRPr="00990887" w:rsidRDefault="00232DD2" w:rsidP="00343373">
            <w:pPr>
              <w:jc w:val="center"/>
              <w:rPr>
                <w:rFonts w:ascii="Arial" w:hAnsi="Arial" w:cs="Arial"/>
                <w:b/>
                <w:bCs/>
                <w:sz w:val="18"/>
                <w:szCs w:val="18"/>
              </w:rPr>
            </w:pPr>
            <w:r w:rsidRPr="00990887">
              <w:rPr>
                <w:rFonts w:ascii="Arial" w:hAnsi="Arial" w:cs="Arial"/>
                <w:b/>
                <w:bCs/>
                <w:sz w:val="18"/>
                <w:szCs w:val="18"/>
              </w:rPr>
              <w:t>14 837,5</w:t>
            </w:r>
          </w:p>
        </w:tc>
      </w:tr>
      <w:tr w:rsidR="00232DD2" w:rsidRPr="00990887" w:rsidTr="00990887">
        <w:trPr>
          <w:trHeight w:val="300"/>
        </w:trPr>
        <w:tc>
          <w:tcPr>
            <w:tcW w:w="2836" w:type="dxa"/>
            <w:tcBorders>
              <w:top w:val="nil"/>
              <w:left w:val="nil"/>
              <w:bottom w:val="nil"/>
              <w:right w:val="nil"/>
            </w:tcBorders>
            <w:shd w:val="clear" w:color="auto" w:fill="auto"/>
            <w:noWrap/>
            <w:vAlign w:val="bottom"/>
            <w:hideMark/>
          </w:tcPr>
          <w:p w:rsidR="00232DD2" w:rsidRPr="00990887" w:rsidRDefault="00232DD2" w:rsidP="00990887">
            <w:pPr>
              <w:jc w:val="center"/>
              <w:rPr>
                <w:rFonts w:ascii="Arial" w:hAnsi="Arial" w:cs="Arial"/>
                <w:sz w:val="18"/>
                <w:szCs w:val="18"/>
              </w:rPr>
            </w:pPr>
          </w:p>
        </w:tc>
        <w:tc>
          <w:tcPr>
            <w:tcW w:w="5103" w:type="dxa"/>
            <w:tcBorders>
              <w:top w:val="nil"/>
              <w:left w:val="nil"/>
              <w:bottom w:val="nil"/>
              <w:right w:val="nil"/>
            </w:tcBorders>
            <w:shd w:val="clear" w:color="auto" w:fill="auto"/>
            <w:noWrap/>
            <w:vAlign w:val="bottom"/>
            <w:hideMark/>
          </w:tcPr>
          <w:p w:rsidR="00232DD2" w:rsidRPr="00990887" w:rsidRDefault="00232DD2" w:rsidP="00990887">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rsidR="00232DD2" w:rsidRPr="00990887" w:rsidRDefault="00232DD2" w:rsidP="00990887">
            <w:pPr>
              <w:jc w:val="right"/>
              <w:rPr>
                <w:rFonts w:ascii="Arial" w:hAnsi="Arial" w:cs="Arial"/>
                <w:sz w:val="18"/>
                <w:szCs w:val="18"/>
              </w:rPr>
            </w:pPr>
          </w:p>
        </w:tc>
        <w:tc>
          <w:tcPr>
            <w:tcW w:w="992" w:type="dxa"/>
            <w:tcBorders>
              <w:top w:val="nil"/>
              <w:left w:val="nil"/>
              <w:bottom w:val="nil"/>
              <w:right w:val="nil"/>
            </w:tcBorders>
            <w:shd w:val="clear" w:color="auto" w:fill="auto"/>
            <w:noWrap/>
            <w:vAlign w:val="center"/>
            <w:hideMark/>
          </w:tcPr>
          <w:p w:rsidR="00232DD2" w:rsidRPr="00990887" w:rsidRDefault="00232DD2" w:rsidP="00990887">
            <w:pPr>
              <w:jc w:val="right"/>
              <w:rPr>
                <w:rFonts w:ascii="Arial" w:hAnsi="Arial" w:cs="Arial"/>
                <w:color w:val="000000"/>
                <w:sz w:val="18"/>
                <w:szCs w:val="18"/>
              </w:rPr>
            </w:pPr>
          </w:p>
        </w:tc>
        <w:tc>
          <w:tcPr>
            <w:tcW w:w="992" w:type="dxa"/>
            <w:tcBorders>
              <w:top w:val="nil"/>
              <w:left w:val="nil"/>
              <w:bottom w:val="nil"/>
              <w:right w:val="nil"/>
            </w:tcBorders>
            <w:shd w:val="clear" w:color="auto" w:fill="auto"/>
            <w:noWrap/>
            <w:vAlign w:val="center"/>
            <w:hideMark/>
          </w:tcPr>
          <w:p w:rsidR="00232DD2" w:rsidRPr="00990887" w:rsidRDefault="00232DD2" w:rsidP="00990887">
            <w:pPr>
              <w:jc w:val="right"/>
              <w:rPr>
                <w:rFonts w:ascii="Arial" w:hAnsi="Arial" w:cs="Arial"/>
                <w:color w:val="000000"/>
                <w:sz w:val="18"/>
                <w:szCs w:val="18"/>
              </w:rPr>
            </w:pPr>
          </w:p>
        </w:tc>
      </w:tr>
    </w:tbl>
    <w:p w:rsidR="007F34C7" w:rsidRDefault="007F34C7" w:rsidP="00EC6F4E">
      <w:pPr>
        <w:ind w:firstLine="708"/>
        <w:rPr>
          <w:rFonts w:ascii="Arial" w:hAnsi="Arial" w:cs="Arial"/>
        </w:rPr>
      </w:pPr>
    </w:p>
    <w:tbl>
      <w:tblPr>
        <w:tblW w:w="15523" w:type="dxa"/>
        <w:tblInd w:w="-601" w:type="dxa"/>
        <w:tblLayout w:type="fixed"/>
        <w:tblLook w:val="04A0" w:firstRow="1" w:lastRow="0" w:firstColumn="1" w:lastColumn="0" w:noHBand="0" w:noVBand="1"/>
      </w:tblPr>
      <w:tblGrid>
        <w:gridCol w:w="425"/>
        <w:gridCol w:w="127"/>
        <w:gridCol w:w="1150"/>
        <w:gridCol w:w="709"/>
        <w:gridCol w:w="567"/>
        <w:gridCol w:w="709"/>
        <w:gridCol w:w="850"/>
        <w:gridCol w:w="463"/>
        <w:gridCol w:w="992"/>
        <w:gridCol w:w="1153"/>
        <w:gridCol w:w="1059"/>
        <w:gridCol w:w="709"/>
        <w:gridCol w:w="158"/>
        <w:gridCol w:w="659"/>
        <w:gridCol w:w="265"/>
        <w:gridCol w:w="459"/>
        <w:gridCol w:w="257"/>
        <w:gridCol w:w="276"/>
        <w:gridCol w:w="525"/>
        <w:gridCol w:w="1176"/>
        <w:gridCol w:w="867"/>
        <w:gridCol w:w="1017"/>
        <w:gridCol w:w="951"/>
      </w:tblGrid>
      <w:tr w:rsidR="00F90EF6" w:rsidRPr="00F90EF6" w:rsidTr="005D7AC1">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F90EF6" w:rsidRPr="00F90EF6" w:rsidRDefault="00F90EF6" w:rsidP="00F90EF6">
            <w:pPr>
              <w:rPr>
                <w:rFonts w:ascii="Arial" w:hAnsi="Arial" w:cs="Arial"/>
                <w:sz w:val="20"/>
                <w:szCs w:val="20"/>
              </w:rPr>
            </w:pPr>
          </w:p>
        </w:tc>
        <w:tc>
          <w:tcPr>
            <w:tcW w:w="4734" w:type="dxa"/>
            <w:gridSpan w:val="6"/>
            <w:tcBorders>
              <w:top w:val="nil"/>
              <w:left w:val="nil"/>
              <w:bottom w:val="nil"/>
              <w:right w:val="nil"/>
            </w:tcBorders>
            <w:shd w:val="clear" w:color="auto" w:fill="auto"/>
            <w:noWrap/>
            <w:vAlign w:val="bottom"/>
            <w:hideMark/>
          </w:tcPr>
          <w:p w:rsidR="00F90EF6" w:rsidRPr="00F90EF6" w:rsidRDefault="00F90EF6" w:rsidP="00F90EF6">
            <w:pPr>
              <w:rPr>
                <w:rFonts w:ascii="Arial" w:hAnsi="Arial" w:cs="Arial"/>
                <w:sz w:val="20"/>
                <w:szCs w:val="20"/>
              </w:rPr>
            </w:pPr>
            <w:r w:rsidRPr="00F90EF6">
              <w:rPr>
                <w:rFonts w:ascii="Arial" w:hAnsi="Arial" w:cs="Arial"/>
                <w:sz w:val="20"/>
                <w:szCs w:val="20"/>
              </w:rPr>
              <w:t xml:space="preserve"> Приложение №3 к решению Думы</w:t>
            </w:r>
          </w:p>
        </w:tc>
        <w:tc>
          <w:tcPr>
            <w:tcW w:w="1059" w:type="dxa"/>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867" w:type="dxa"/>
            <w:gridSpan w:val="2"/>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r>
      <w:tr w:rsidR="00F90EF6" w:rsidRPr="00F90EF6" w:rsidTr="005D7AC1">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F90EF6" w:rsidRPr="00F90EF6" w:rsidRDefault="00F90EF6" w:rsidP="00F90EF6">
            <w:pPr>
              <w:rPr>
                <w:rFonts w:ascii="Arial" w:hAnsi="Arial" w:cs="Arial"/>
                <w:sz w:val="20"/>
                <w:szCs w:val="20"/>
              </w:rPr>
            </w:pPr>
          </w:p>
        </w:tc>
        <w:tc>
          <w:tcPr>
            <w:tcW w:w="4734" w:type="dxa"/>
            <w:gridSpan w:val="6"/>
            <w:tcBorders>
              <w:top w:val="nil"/>
              <w:left w:val="nil"/>
              <w:bottom w:val="nil"/>
              <w:right w:val="nil"/>
            </w:tcBorders>
            <w:shd w:val="clear" w:color="auto" w:fill="auto"/>
            <w:noWrap/>
            <w:vAlign w:val="bottom"/>
            <w:hideMark/>
          </w:tcPr>
          <w:p w:rsidR="00F90EF6" w:rsidRPr="00F90EF6" w:rsidRDefault="00F90EF6" w:rsidP="00F90EF6">
            <w:pPr>
              <w:rPr>
                <w:rFonts w:ascii="Arial" w:hAnsi="Arial" w:cs="Arial"/>
                <w:sz w:val="20"/>
                <w:szCs w:val="20"/>
              </w:rPr>
            </w:pPr>
            <w:r w:rsidRPr="00F90EF6">
              <w:rPr>
                <w:rFonts w:ascii="Arial" w:hAnsi="Arial" w:cs="Arial"/>
                <w:sz w:val="20"/>
                <w:szCs w:val="20"/>
              </w:rPr>
              <w:t>"О бюджете МО "Укыр" на 2021 год</w:t>
            </w:r>
          </w:p>
        </w:tc>
        <w:tc>
          <w:tcPr>
            <w:tcW w:w="1059" w:type="dxa"/>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867" w:type="dxa"/>
            <w:gridSpan w:val="2"/>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r>
      <w:tr w:rsidR="00F90EF6" w:rsidRPr="00F90EF6" w:rsidTr="005D7AC1">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F90EF6" w:rsidRPr="00F90EF6" w:rsidRDefault="00F90EF6" w:rsidP="00F90EF6">
            <w:pPr>
              <w:rPr>
                <w:rFonts w:ascii="Arial" w:hAnsi="Arial" w:cs="Arial"/>
                <w:sz w:val="20"/>
                <w:szCs w:val="20"/>
              </w:rPr>
            </w:pPr>
          </w:p>
        </w:tc>
        <w:tc>
          <w:tcPr>
            <w:tcW w:w="5793" w:type="dxa"/>
            <w:gridSpan w:val="7"/>
            <w:tcBorders>
              <w:top w:val="nil"/>
              <w:left w:val="nil"/>
              <w:bottom w:val="nil"/>
              <w:right w:val="nil"/>
            </w:tcBorders>
            <w:shd w:val="clear" w:color="auto" w:fill="auto"/>
            <w:noWrap/>
            <w:vAlign w:val="bottom"/>
            <w:hideMark/>
          </w:tcPr>
          <w:p w:rsidR="00F90EF6" w:rsidRPr="00F90EF6" w:rsidRDefault="00F90EF6" w:rsidP="00F90EF6">
            <w:pPr>
              <w:rPr>
                <w:rFonts w:ascii="Arial" w:hAnsi="Arial" w:cs="Arial"/>
                <w:sz w:val="20"/>
                <w:szCs w:val="20"/>
              </w:rPr>
            </w:pPr>
            <w:r w:rsidRPr="00F90EF6">
              <w:rPr>
                <w:rFonts w:ascii="Arial" w:hAnsi="Arial" w:cs="Arial"/>
                <w:sz w:val="20"/>
                <w:szCs w:val="20"/>
              </w:rPr>
              <w:t>и на плановый период 2022-2023 годов"</w:t>
            </w:r>
          </w:p>
        </w:tc>
        <w:tc>
          <w:tcPr>
            <w:tcW w:w="867" w:type="dxa"/>
            <w:gridSpan w:val="2"/>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r>
      <w:tr w:rsidR="00294A05" w:rsidRPr="00F90EF6" w:rsidTr="005D7AC1">
        <w:trPr>
          <w:trHeight w:val="300"/>
        </w:trPr>
        <w:tc>
          <w:tcPr>
            <w:tcW w:w="2411" w:type="dxa"/>
            <w:gridSpan w:val="4"/>
            <w:tcBorders>
              <w:top w:val="nil"/>
              <w:left w:val="nil"/>
              <w:bottom w:val="nil"/>
              <w:right w:val="nil"/>
            </w:tcBorders>
            <w:shd w:val="clear" w:color="auto" w:fill="auto"/>
            <w:noWrap/>
            <w:vAlign w:val="bottom"/>
            <w:hideMark/>
          </w:tcPr>
          <w:p w:rsidR="00F90EF6" w:rsidRPr="00F90EF6" w:rsidRDefault="00F90EF6" w:rsidP="00F90EF6">
            <w:pPr>
              <w:rPr>
                <w:rFonts w:ascii="Arial" w:hAnsi="Arial" w:cs="Arial"/>
                <w:sz w:val="20"/>
                <w:szCs w:val="20"/>
              </w:rPr>
            </w:pPr>
          </w:p>
        </w:tc>
        <w:tc>
          <w:tcPr>
            <w:tcW w:w="5793" w:type="dxa"/>
            <w:gridSpan w:val="7"/>
            <w:tcBorders>
              <w:top w:val="nil"/>
              <w:left w:val="nil"/>
              <w:bottom w:val="nil"/>
              <w:right w:val="nil"/>
            </w:tcBorders>
            <w:shd w:val="clear" w:color="auto" w:fill="auto"/>
            <w:noWrap/>
            <w:vAlign w:val="bottom"/>
            <w:hideMark/>
          </w:tcPr>
          <w:p w:rsidR="00F90EF6" w:rsidRDefault="00F90EF6" w:rsidP="00F90EF6">
            <w:pPr>
              <w:rPr>
                <w:rFonts w:ascii="Arial" w:hAnsi="Arial" w:cs="Arial"/>
                <w:sz w:val="20"/>
                <w:szCs w:val="20"/>
              </w:rPr>
            </w:pPr>
            <w:r w:rsidRPr="00F90EF6">
              <w:rPr>
                <w:rFonts w:ascii="Arial" w:hAnsi="Arial" w:cs="Arial"/>
                <w:sz w:val="20"/>
                <w:szCs w:val="20"/>
              </w:rPr>
              <w:t xml:space="preserve">№   </w:t>
            </w:r>
          </w:p>
          <w:p w:rsidR="00F90EF6" w:rsidRDefault="00F90EF6" w:rsidP="00F90EF6">
            <w:pPr>
              <w:rPr>
                <w:rFonts w:ascii="Arial" w:hAnsi="Arial" w:cs="Arial"/>
                <w:sz w:val="20"/>
                <w:szCs w:val="20"/>
              </w:rPr>
            </w:pPr>
          </w:p>
          <w:p w:rsidR="00F90EF6" w:rsidRPr="007A4E4B" w:rsidRDefault="00F90EF6" w:rsidP="007A4E4B">
            <w:pPr>
              <w:jc w:val="both"/>
              <w:rPr>
                <w:rFonts w:ascii="Arial" w:hAnsi="Arial" w:cs="Arial"/>
                <w:b/>
                <w:sz w:val="20"/>
                <w:szCs w:val="20"/>
              </w:rPr>
            </w:pPr>
            <w:r w:rsidRPr="007A4E4B">
              <w:rPr>
                <w:rFonts w:ascii="Arial" w:hAnsi="Arial" w:cs="Arial"/>
                <w:b/>
                <w:sz w:val="20"/>
                <w:szCs w:val="20"/>
              </w:rPr>
              <w:t>Распределение расходов по бюджету МО «Укыр» по разделам и подразделам функциональной классификации расходов на 2021 год и на плановый период 2022-2023 годов»</w:t>
            </w:r>
          </w:p>
          <w:p w:rsidR="00F90EF6" w:rsidRPr="00F90EF6" w:rsidRDefault="00F90EF6" w:rsidP="00F90EF6">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F90EF6" w:rsidRPr="00F90EF6" w:rsidRDefault="00F90EF6" w:rsidP="00F90EF6">
            <w:pPr>
              <w:rPr>
                <w:rFonts w:ascii="Arial" w:hAnsi="Arial" w:cs="Arial"/>
                <w:sz w:val="20"/>
                <w:szCs w:val="20"/>
              </w:rPr>
            </w:pPr>
          </w:p>
        </w:tc>
        <w:tc>
          <w:tcPr>
            <w:tcW w:w="817" w:type="dxa"/>
            <w:gridSpan w:val="2"/>
            <w:tcBorders>
              <w:top w:val="nil"/>
              <w:left w:val="nil"/>
              <w:bottom w:val="nil"/>
              <w:right w:val="nil"/>
            </w:tcBorders>
            <w:shd w:val="clear" w:color="auto" w:fill="auto"/>
            <w:noWrap/>
            <w:vAlign w:val="bottom"/>
            <w:hideMark/>
          </w:tcPr>
          <w:p w:rsidR="00F90EF6" w:rsidRPr="00F90EF6" w:rsidRDefault="00F90EF6" w:rsidP="00F90EF6">
            <w:pPr>
              <w:rPr>
                <w:rFonts w:ascii="Arial" w:hAnsi="Arial" w:cs="Arial"/>
                <w:sz w:val="20"/>
                <w:szCs w:val="20"/>
              </w:rPr>
            </w:pPr>
          </w:p>
        </w:tc>
        <w:tc>
          <w:tcPr>
            <w:tcW w:w="724" w:type="dxa"/>
            <w:gridSpan w:val="2"/>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1058" w:type="dxa"/>
            <w:gridSpan w:val="3"/>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1176" w:type="dxa"/>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867" w:type="dxa"/>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951" w:type="dxa"/>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r>
      <w:tr w:rsidR="00294A05" w:rsidRPr="00F90EF6" w:rsidTr="005D7AC1">
        <w:trPr>
          <w:gridAfter w:val="5"/>
          <w:wAfter w:w="4536" w:type="dxa"/>
          <w:trHeight w:val="495"/>
        </w:trPr>
        <w:tc>
          <w:tcPr>
            <w:tcW w:w="2411" w:type="dxa"/>
            <w:gridSpan w:val="4"/>
            <w:tcBorders>
              <w:top w:val="single" w:sz="4" w:space="0" w:color="auto"/>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 xml:space="preserve">         Наименование</w:t>
            </w:r>
          </w:p>
        </w:tc>
        <w:tc>
          <w:tcPr>
            <w:tcW w:w="567" w:type="dxa"/>
            <w:tcBorders>
              <w:top w:val="single" w:sz="4" w:space="0" w:color="auto"/>
              <w:left w:val="nil"/>
              <w:bottom w:val="nil"/>
              <w:right w:val="single" w:sz="4" w:space="0" w:color="auto"/>
            </w:tcBorders>
            <w:shd w:val="clear" w:color="auto" w:fill="auto"/>
            <w:noWrap/>
            <w:vAlign w:val="bottom"/>
            <w:hideMark/>
          </w:tcPr>
          <w:p w:rsidR="00F90EF6" w:rsidRDefault="00F90EF6" w:rsidP="00F90EF6">
            <w:pPr>
              <w:jc w:val="center"/>
              <w:rPr>
                <w:rFonts w:ascii="Arial" w:hAnsi="Arial" w:cs="Arial"/>
                <w:b/>
                <w:bCs/>
                <w:sz w:val="18"/>
                <w:szCs w:val="18"/>
              </w:rPr>
            </w:pPr>
            <w:r w:rsidRPr="00F90EF6">
              <w:rPr>
                <w:rFonts w:ascii="Arial" w:hAnsi="Arial" w:cs="Arial"/>
                <w:b/>
                <w:bCs/>
                <w:sz w:val="18"/>
                <w:szCs w:val="18"/>
              </w:rPr>
              <w:t>Раз</w:t>
            </w:r>
          </w:p>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0EF6" w:rsidRDefault="00F90EF6" w:rsidP="00F90EF6">
            <w:pPr>
              <w:jc w:val="center"/>
              <w:rPr>
                <w:rFonts w:ascii="Arial" w:hAnsi="Arial" w:cs="Arial"/>
                <w:b/>
                <w:bCs/>
                <w:sz w:val="18"/>
                <w:szCs w:val="18"/>
              </w:rPr>
            </w:pPr>
            <w:r w:rsidRPr="00F90EF6">
              <w:rPr>
                <w:rFonts w:ascii="Arial" w:hAnsi="Arial" w:cs="Arial"/>
                <w:b/>
                <w:bCs/>
                <w:sz w:val="18"/>
                <w:szCs w:val="18"/>
              </w:rPr>
              <w:t>Под       раз</w:t>
            </w:r>
          </w:p>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дел</w:t>
            </w:r>
          </w:p>
        </w:tc>
        <w:tc>
          <w:tcPr>
            <w:tcW w:w="1313" w:type="dxa"/>
            <w:gridSpan w:val="2"/>
            <w:tcBorders>
              <w:top w:val="single" w:sz="4" w:space="0" w:color="auto"/>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xml:space="preserve">План </w:t>
            </w:r>
          </w:p>
        </w:tc>
        <w:tc>
          <w:tcPr>
            <w:tcW w:w="992" w:type="dxa"/>
            <w:tcBorders>
              <w:top w:val="single" w:sz="4" w:space="0" w:color="auto"/>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xml:space="preserve">План </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условно утвержд. 2,5%</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Расходы за минусом усл.утвержд.</w:t>
            </w:r>
          </w:p>
        </w:tc>
        <w:tc>
          <w:tcPr>
            <w:tcW w:w="867" w:type="dxa"/>
            <w:gridSpan w:val="2"/>
            <w:tcBorders>
              <w:top w:val="single" w:sz="4" w:space="0" w:color="auto"/>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xml:space="preserve">План </w:t>
            </w:r>
          </w:p>
        </w:tc>
        <w:tc>
          <w:tcPr>
            <w:tcW w:w="9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условно утвержд. 2,5%</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Расходы за минусом усл.утвержд.</w:t>
            </w:r>
          </w:p>
        </w:tc>
      </w:tr>
      <w:tr w:rsidR="00294A05" w:rsidRPr="00F90EF6" w:rsidTr="005D7AC1">
        <w:trPr>
          <w:gridAfter w:val="5"/>
          <w:wAfter w:w="4536" w:type="dxa"/>
          <w:trHeight w:val="300"/>
        </w:trPr>
        <w:tc>
          <w:tcPr>
            <w:tcW w:w="2411" w:type="dxa"/>
            <w:gridSpan w:val="4"/>
            <w:tcBorders>
              <w:top w:val="nil"/>
              <w:left w:val="single" w:sz="4" w:space="0" w:color="auto"/>
              <w:bottom w:val="single" w:sz="4" w:space="0" w:color="auto"/>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 xml:space="preserve">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90EF6" w:rsidRPr="00F90EF6" w:rsidRDefault="00F90EF6" w:rsidP="00F90EF6">
            <w:pPr>
              <w:rPr>
                <w:rFonts w:ascii="Arial" w:hAnsi="Arial" w:cs="Arial"/>
                <w:b/>
                <w:bCs/>
                <w:sz w:val="18"/>
                <w:szCs w:val="18"/>
              </w:rPr>
            </w:pP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xml:space="preserve"> на 2021 г.</w:t>
            </w:r>
          </w:p>
        </w:tc>
        <w:tc>
          <w:tcPr>
            <w:tcW w:w="992" w:type="dxa"/>
            <w:tcBorders>
              <w:top w:val="nil"/>
              <w:left w:val="nil"/>
              <w:bottom w:val="single" w:sz="4" w:space="0" w:color="auto"/>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xml:space="preserve"> на 2022 г.</w:t>
            </w: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F90EF6" w:rsidRPr="00F90EF6" w:rsidRDefault="00F90EF6" w:rsidP="00F90EF6">
            <w:pPr>
              <w:rPr>
                <w:rFonts w:ascii="Arial" w:hAnsi="Arial" w:cs="Arial"/>
                <w:b/>
                <w:bCs/>
                <w:sz w:val="18"/>
                <w:szCs w:val="18"/>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F90EF6" w:rsidRPr="00F90EF6" w:rsidRDefault="00F90EF6" w:rsidP="00F90EF6">
            <w:pPr>
              <w:rPr>
                <w:rFonts w:ascii="Arial" w:hAnsi="Arial" w:cs="Arial"/>
                <w:b/>
                <w:bCs/>
                <w:sz w:val="18"/>
                <w:szCs w:val="18"/>
              </w:rPr>
            </w:pPr>
          </w:p>
        </w:tc>
        <w:tc>
          <w:tcPr>
            <w:tcW w:w="867" w:type="dxa"/>
            <w:gridSpan w:val="2"/>
            <w:tcBorders>
              <w:top w:val="nil"/>
              <w:left w:val="nil"/>
              <w:bottom w:val="single" w:sz="4" w:space="0" w:color="auto"/>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xml:space="preserve"> на 2023 г.</w:t>
            </w:r>
          </w:p>
        </w:tc>
        <w:tc>
          <w:tcPr>
            <w:tcW w:w="924" w:type="dxa"/>
            <w:gridSpan w:val="2"/>
            <w:vMerge/>
            <w:tcBorders>
              <w:top w:val="single" w:sz="4" w:space="0" w:color="auto"/>
              <w:left w:val="single" w:sz="4" w:space="0" w:color="auto"/>
              <w:bottom w:val="single" w:sz="4" w:space="0" w:color="000000"/>
              <w:right w:val="single" w:sz="4" w:space="0" w:color="auto"/>
            </w:tcBorders>
            <w:vAlign w:val="center"/>
            <w:hideMark/>
          </w:tcPr>
          <w:p w:rsidR="00F90EF6" w:rsidRPr="00F90EF6" w:rsidRDefault="00F90EF6" w:rsidP="00F90EF6">
            <w:pPr>
              <w:rPr>
                <w:rFonts w:ascii="Arial" w:hAnsi="Arial" w:cs="Arial"/>
                <w:b/>
                <w:bCs/>
                <w:sz w:val="18"/>
                <w:szCs w:val="18"/>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F90EF6" w:rsidRPr="00F90EF6" w:rsidRDefault="00F90EF6" w:rsidP="00F90EF6">
            <w:pPr>
              <w:rPr>
                <w:rFonts w:ascii="Arial" w:hAnsi="Arial" w:cs="Arial"/>
                <w:b/>
                <w:bCs/>
                <w:sz w:val="18"/>
                <w:szCs w:val="18"/>
              </w:rPr>
            </w:pP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1. Общегосударственные вопросы</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О1</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7378,3</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7492,7</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187,3</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7305,4</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7273,2</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363,6</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6909,6</w:t>
            </w:r>
          </w:p>
        </w:tc>
      </w:tr>
      <w:tr w:rsidR="00294A05" w:rsidRPr="00F90EF6" w:rsidTr="005D7AC1">
        <w:trPr>
          <w:gridAfter w:val="5"/>
          <w:wAfter w:w="4536" w:type="dxa"/>
          <w:trHeight w:val="600"/>
        </w:trPr>
        <w:tc>
          <w:tcPr>
            <w:tcW w:w="2411" w:type="dxa"/>
            <w:gridSpan w:val="4"/>
            <w:tcBorders>
              <w:top w:val="nil"/>
              <w:left w:val="single" w:sz="4" w:space="0" w:color="auto"/>
              <w:bottom w:val="nil"/>
              <w:right w:val="single" w:sz="4" w:space="0" w:color="auto"/>
            </w:tcBorders>
            <w:shd w:val="clear" w:color="auto" w:fill="auto"/>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Функц.высш.должн.лица субъекта РФ и органа местн.самоупр.</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О2</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1380,6</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1380,6</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34,5</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1346,1</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1380,6</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69,0</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1311,6</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Функц.Пр-ва РФ,выс.орг.гос.власти и местной</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О4</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5987,0</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6101,4</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152,5</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5948,9</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5881,9</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294,1</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Pr>
                <w:rFonts w:ascii="Arial" w:hAnsi="Arial" w:cs="Arial"/>
                <w:sz w:val="18"/>
                <w:szCs w:val="18"/>
              </w:rPr>
              <w:t>5587,8</w:t>
            </w:r>
          </w:p>
        </w:tc>
      </w:tr>
      <w:tr w:rsidR="00294A05" w:rsidRPr="00F90EF6" w:rsidTr="005D7AC1">
        <w:trPr>
          <w:gridAfter w:val="5"/>
          <w:wAfter w:w="4536" w:type="dxa"/>
          <w:trHeight w:val="194"/>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администрации</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Резервный фонд</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11</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10,00</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10,00</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0,3</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9,70</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10,00</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0,50</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9,50</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 xml:space="preserve"> Осуществление областн.госуд. полномочий</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по определению перечня долж.лиц</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13</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0,7</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0,7</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0,0</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0,7</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0,7</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0,7</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3. Национальная оборона</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О2</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137,3</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138,8</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0,0</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138,8</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144,5</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144,5</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lastRenderedPageBreak/>
              <w:t>Осуществл.перв.воинского учета</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О2</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О3</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137,3</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138,8</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0,0</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138,8</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144,5</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144,5</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4. Национальная экономика</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О4</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1679,1</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1745,4</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42,4</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1703,0</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1854,8</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90,4</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1764,4</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Общеэкономические вопросы</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О4</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О1</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47,8</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47,8</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0,0</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47,8</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47,8</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47,8</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Дорожное хозяйство</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О4</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О9</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1631,3</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1697,6</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42,4</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1655,2</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1807,0</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90,4</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1716,6</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5. Жилищно-коммунальное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О5</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457,5</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424,2</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3,9</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420,3</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368,9</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5,0</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363,9</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О5</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О2</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138,6</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105,3</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2,6</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102,7</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50,0</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2,5</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47,5</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Благоустройство</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О5</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О3</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318,9</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318,9</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1,3</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317,6</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318,9</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2,5</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316,4</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r>
      <w:tr w:rsidR="00294A05" w:rsidRPr="00F90EF6" w:rsidTr="005D7AC1">
        <w:trPr>
          <w:gridAfter w:val="5"/>
          <w:wAfter w:w="4536" w:type="dxa"/>
          <w:trHeight w:val="735"/>
        </w:trPr>
        <w:tc>
          <w:tcPr>
            <w:tcW w:w="2411" w:type="dxa"/>
            <w:gridSpan w:val="4"/>
            <w:tcBorders>
              <w:top w:val="nil"/>
              <w:left w:val="single" w:sz="4" w:space="0" w:color="auto"/>
              <w:bottom w:val="nil"/>
              <w:right w:val="single" w:sz="4" w:space="0" w:color="auto"/>
            </w:tcBorders>
            <w:shd w:val="clear" w:color="auto" w:fill="auto"/>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6. 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О6</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50,0</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50,0</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1,3</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48,7</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50,0</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2,5</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47,5</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среды</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О3</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О9</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50,0</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50,0</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1,3</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48,7</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50,0</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2,5</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47,5</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 xml:space="preserve">7. Культура, кинематография и средства  </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О8</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5200,0</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4900,0</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122,5</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4777,5</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4700,0</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235,0</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4465,0</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массовой информации</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Клубы</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О8</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О1</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4150,0</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4000,0</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100,0</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3900,0</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3800,0</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190,0</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3610,0</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Библиотеки</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О8</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О1</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1050,0</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900,0</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22,5</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877,5</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900,0</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45,0</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855,0</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8. Пенсионное обеспечение</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1О</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181,6</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181,6</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4,5</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177,1</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181,6</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9,1</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172,5</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Иные выплаты</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1О</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О1</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181,6</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181,6</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4,5</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177,1</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181,6</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9,1</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172,5</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9. Физическая культура и спорт</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11</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5,0</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5,0</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0,1</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4,9</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5,0</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0,3</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4,8</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Массовый спорт</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11</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О2</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5,0</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5,0</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0,1</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4,9</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5,0</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0,3</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4,8</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10. Обслуживание государств/ и муниципального долга</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13</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1,0</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1,0</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0,03</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0,97</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1,00</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0,05</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0,95</w:t>
            </w:r>
          </w:p>
        </w:tc>
      </w:tr>
      <w:tr w:rsidR="00294A05" w:rsidRPr="00F90EF6" w:rsidTr="005D7AC1">
        <w:trPr>
          <w:gridAfter w:val="5"/>
          <w:wAfter w:w="4536" w:type="dxa"/>
          <w:trHeight w:val="315"/>
        </w:trPr>
        <w:tc>
          <w:tcPr>
            <w:tcW w:w="2411" w:type="dxa"/>
            <w:gridSpan w:val="4"/>
            <w:tcBorders>
              <w:top w:val="nil"/>
              <w:left w:val="single" w:sz="4" w:space="0" w:color="auto"/>
              <w:bottom w:val="nil"/>
              <w:right w:val="single" w:sz="4" w:space="0" w:color="auto"/>
            </w:tcBorders>
            <w:shd w:val="clear" w:color="auto" w:fill="auto"/>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Обслуживание  муниципального долга</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13</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О1</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1,0</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1,0</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0,03</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0,97</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1,00</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0,05</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0,95</w:t>
            </w:r>
          </w:p>
        </w:tc>
      </w:tr>
      <w:tr w:rsidR="00294A05" w:rsidRPr="00F90EF6" w:rsidTr="005D7AC1">
        <w:trPr>
          <w:gridAfter w:val="5"/>
          <w:wAfter w:w="4536" w:type="dxa"/>
          <w:trHeight w:val="27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11. Межбюджетные трансферты</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14</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258,5</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258,5</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6,5</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252,0</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258,5</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12,9</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245,6</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Иные межбюджетные трансферты</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14</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О3</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258,5</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258,5</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6,5</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252,0</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258,5</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12,9</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245,6</w:t>
            </w:r>
          </w:p>
        </w:tc>
      </w:tr>
      <w:tr w:rsidR="00294A05" w:rsidRPr="00F90EF6" w:rsidTr="005D7AC1">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sz w:val="18"/>
                <w:szCs w:val="18"/>
              </w:rPr>
            </w:pPr>
            <w:r w:rsidRPr="00F90EF6">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sz w:val="18"/>
                <w:szCs w:val="18"/>
              </w:rPr>
            </w:pPr>
            <w:r w:rsidRPr="00F90EF6">
              <w:rPr>
                <w:rFonts w:ascii="Arial" w:hAnsi="Arial" w:cs="Arial"/>
                <w:sz w:val="18"/>
                <w:szCs w:val="18"/>
              </w:rPr>
              <w:t> </w:t>
            </w:r>
          </w:p>
        </w:tc>
      </w:tr>
      <w:tr w:rsidR="00294A05" w:rsidRPr="00F90EF6" w:rsidTr="005D7AC1">
        <w:trPr>
          <w:gridAfter w:val="5"/>
          <w:wAfter w:w="4536" w:type="dxa"/>
          <w:trHeight w:val="300"/>
        </w:trPr>
        <w:tc>
          <w:tcPr>
            <w:tcW w:w="2411" w:type="dxa"/>
            <w:gridSpan w:val="4"/>
            <w:tcBorders>
              <w:top w:val="single" w:sz="4" w:space="0" w:color="auto"/>
              <w:left w:val="single" w:sz="4" w:space="0" w:color="auto"/>
              <w:bottom w:val="nil"/>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 </w:t>
            </w:r>
          </w:p>
        </w:tc>
        <w:tc>
          <w:tcPr>
            <w:tcW w:w="567" w:type="dxa"/>
            <w:tcBorders>
              <w:top w:val="single" w:sz="4" w:space="0" w:color="auto"/>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709" w:type="dxa"/>
            <w:tcBorders>
              <w:top w:val="single" w:sz="4" w:space="0" w:color="auto"/>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1313" w:type="dxa"/>
            <w:gridSpan w:val="2"/>
            <w:tcBorders>
              <w:top w:val="single" w:sz="4" w:space="0" w:color="auto"/>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992" w:type="dxa"/>
            <w:tcBorders>
              <w:top w:val="single" w:sz="4" w:space="0" w:color="auto"/>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1153" w:type="dxa"/>
            <w:tcBorders>
              <w:top w:val="single" w:sz="4" w:space="0" w:color="auto"/>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1059" w:type="dxa"/>
            <w:tcBorders>
              <w:top w:val="single" w:sz="4" w:space="0" w:color="auto"/>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867" w:type="dxa"/>
            <w:gridSpan w:val="2"/>
            <w:tcBorders>
              <w:top w:val="single" w:sz="4" w:space="0" w:color="auto"/>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924" w:type="dxa"/>
            <w:gridSpan w:val="2"/>
            <w:tcBorders>
              <w:top w:val="single" w:sz="4" w:space="0" w:color="auto"/>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992" w:type="dxa"/>
            <w:gridSpan w:val="3"/>
            <w:tcBorders>
              <w:top w:val="single" w:sz="4" w:space="0" w:color="auto"/>
              <w:left w:val="nil"/>
              <w:bottom w:val="nil"/>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r>
      <w:tr w:rsidR="00294A05" w:rsidRPr="00F90EF6" w:rsidTr="005D7AC1">
        <w:trPr>
          <w:gridAfter w:val="5"/>
          <w:wAfter w:w="4536" w:type="dxa"/>
          <w:trHeight w:val="300"/>
        </w:trPr>
        <w:tc>
          <w:tcPr>
            <w:tcW w:w="2411" w:type="dxa"/>
            <w:gridSpan w:val="4"/>
            <w:tcBorders>
              <w:top w:val="nil"/>
              <w:left w:val="single" w:sz="4" w:space="0" w:color="auto"/>
              <w:bottom w:val="single" w:sz="4" w:space="0" w:color="auto"/>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sidRPr="00F90EF6">
              <w:rPr>
                <w:rFonts w:ascii="Arial" w:hAnsi="Arial" w:cs="Arial"/>
                <w:b/>
                <w:bCs/>
                <w:sz w:val="18"/>
                <w:szCs w:val="18"/>
              </w:rPr>
              <w:t xml:space="preserve">                        Всего:</w:t>
            </w:r>
          </w:p>
        </w:tc>
        <w:tc>
          <w:tcPr>
            <w:tcW w:w="567" w:type="dxa"/>
            <w:tcBorders>
              <w:top w:val="nil"/>
              <w:left w:val="nil"/>
              <w:bottom w:val="single" w:sz="4" w:space="0" w:color="auto"/>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ОО</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Pr>
                <w:rFonts w:ascii="Arial" w:hAnsi="Arial" w:cs="Arial"/>
                <w:b/>
                <w:bCs/>
                <w:sz w:val="18"/>
                <w:szCs w:val="18"/>
              </w:rPr>
              <w:t>15348,3</w:t>
            </w:r>
          </w:p>
        </w:tc>
        <w:tc>
          <w:tcPr>
            <w:tcW w:w="992" w:type="dxa"/>
            <w:tcBorders>
              <w:top w:val="nil"/>
              <w:left w:val="nil"/>
              <w:bottom w:val="single" w:sz="4" w:space="0" w:color="auto"/>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Pr>
                <w:rFonts w:ascii="Arial" w:hAnsi="Arial" w:cs="Arial"/>
                <w:b/>
                <w:bCs/>
                <w:sz w:val="18"/>
                <w:szCs w:val="18"/>
              </w:rPr>
              <w:t>15197,2</w:t>
            </w:r>
          </w:p>
        </w:tc>
        <w:tc>
          <w:tcPr>
            <w:tcW w:w="1153" w:type="dxa"/>
            <w:tcBorders>
              <w:top w:val="nil"/>
              <w:left w:val="nil"/>
              <w:bottom w:val="single" w:sz="4" w:space="0" w:color="auto"/>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368,5</w:t>
            </w:r>
          </w:p>
        </w:tc>
        <w:tc>
          <w:tcPr>
            <w:tcW w:w="1059" w:type="dxa"/>
            <w:tcBorders>
              <w:top w:val="nil"/>
              <w:left w:val="nil"/>
              <w:bottom w:val="single" w:sz="4" w:space="0" w:color="auto"/>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14828,7</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14837,5</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F90EF6" w:rsidRPr="00F90EF6" w:rsidRDefault="00F90EF6" w:rsidP="00F90EF6">
            <w:pPr>
              <w:jc w:val="center"/>
              <w:rPr>
                <w:rFonts w:ascii="Arial" w:hAnsi="Arial" w:cs="Arial"/>
                <w:b/>
                <w:bCs/>
                <w:sz w:val="18"/>
                <w:szCs w:val="18"/>
              </w:rPr>
            </w:pPr>
            <w:r w:rsidRPr="00F90EF6">
              <w:rPr>
                <w:rFonts w:ascii="Arial" w:hAnsi="Arial" w:cs="Arial"/>
                <w:b/>
                <w:bCs/>
                <w:sz w:val="18"/>
                <w:szCs w:val="18"/>
              </w:rPr>
              <w:t>718,8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90EF6" w:rsidRPr="00F90EF6" w:rsidRDefault="00F90EF6" w:rsidP="00F90EF6">
            <w:pPr>
              <w:rPr>
                <w:rFonts w:ascii="Arial" w:hAnsi="Arial" w:cs="Arial"/>
                <w:b/>
                <w:bCs/>
                <w:sz w:val="18"/>
                <w:szCs w:val="18"/>
              </w:rPr>
            </w:pPr>
            <w:r>
              <w:rPr>
                <w:rFonts w:ascii="Arial" w:hAnsi="Arial" w:cs="Arial"/>
                <w:b/>
                <w:bCs/>
                <w:sz w:val="18"/>
                <w:szCs w:val="18"/>
              </w:rPr>
              <w:t>14118,7</w:t>
            </w:r>
          </w:p>
        </w:tc>
      </w:tr>
      <w:tr w:rsidR="00294A05" w:rsidRPr="00F90EF6" w:rsidTr="005D7AC1">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F90EF6" w:rsidRPr="00F90EF6" w:rsidRDefault="00F90EF6" w:rsidP="00F90EF6">
            <w:pPr>
              <w:rPr>
                <w:rFonts w:ascii="Arial" w:hAnsi="Arial" w:cs="Arial"/>
                <w:color w:val="000000"/>
                <w:sz w:val="18"/>
                <w:szCs w:val="18"/>
              </w:rPr>
            </w:pPr>
          </w:p>
        </w:tc>
        <w:tc>
          <w:tcPr>
            <w:tcW w:w="567" w:type="dxa"/>
            <w:tcBorders>
              <w:top w:val="nil"/>
              <w:left w:val="nil"/>
              <w:bottom w:val="nil"/>
              <w:right w:val="nil"/>
            </w:tcBorders>
            <w:shd w:val="clear" w:color="auto" w:fill="auto"/>
            <w:noWrap/>
            <w:vAlign w:val="bottom"/>
            <w:hideMark/>
          </w:tcPr>
          <w:p w:rsidR="00F90EF6" w:rsidRPr="00F90EF6" w:rsidRDefault="00F90EF6" w:rsidP="00F90EF6">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F90EF6" w:rsidRPr="00F90EF6" w:rsidRDefault="00F90EF6" w:rsidP="00F90EF6">
            <w:pPr>
              <w:rPr>
                <w:rFonts w:ascii="Arial" w:hAnsi="Arial" w:cs="Arial"/>
                <w:color w:val="000000"/>
                <w:sz w:val="18"/>
                <w:szCs w:val="18"/>
              </w:rPr>
            </w:pPr>
          </w:p>
        </w:tc>
        <w:tc>
          <w:tcPr>
            <w:tcW w:w="1313" w:type="dxa"/>
            <w:gridSpan w:val="2"/>
            <w:tcBorders>
              <w:top w:val="nil"/>
              <w:left w:val="nil"/>
              <w:bottom w:val="nil"/>
              <w:right w:val="nil"/>
            </w:tcBorders>
            <w:shd w:val="clear" w:color="auto" w:fill="auto"/>
            <w:noWrap/>
            <w:vAlign w:val="bottom"/>
            <w:hideMark/>
          </w:tcPr>
          <w:p w:rsidR="00F90EF6" w:rsidRPr="00F90EF6" w:rsidRDefault="00F90EF6" w:rsidP="00F90EF6">
            <w:pPr>
              <w:rPr>
                <w:rFonts w:ascii="Arial" w:hAnsi="Arial" w:cs="Arial"/>
                <w:color w:val="000000"/>
                <w:sz w:val="18"/>
                <w:szCs w:val="18"/>
              </w:rPr>
            </w:pPr>
          </w:p>
        </w:tc>
        <w:tc>
          <w:tcPr>
            <w:tcW w:w="992" w:type="dxa"/>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1153" w:type="dxa"/>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1059" w:type="dxa"/>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867" w:type="dxa"/>
            <w:gridSpan w:val="2"/>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924" w:type="dxa"/>
            <w:gridSpan w:val="2"/>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F90EF6" w:rsidRPr="00F90EF6" w:rsidRDefault="00F90EF6" w:rsidP="00F90EF6">
            <w:pPr>
              <w:rPr>
                <w:rFonts w:ascii="Calibri" w:hAnsi="Calibri"/>
                <w:color w:val="000000"/>
                <w:sz w:val="22"/>
                <w:szCs w:val="22"/>
              </w:rPr>
            </w:pPr>
          </w:p>
        </w:tc>
      </w:tr>
      <w:tr w:rsidR="00BC67DC" w:rsidRPr="00BC67DC" w:rsidTr="005D7AC1">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BC67DC" w:rsidRDefault="00BC67DC" w:rsidP="00BC67DC">
            <w:pPr>
              <w:jc w:val="right"/>
              <w:rPr>
                <w:rFonts w:ascii="Arial" w:hAnsi="Arial" w:cs="Arial"/>
                <w:sz w:val="20"/>
                <w:szCs w:val="20"/>
              </w:rPr>
            </w:pPr>
            <w:r w:rsidRPr="00BC67DC">
              <w:rPr>
                <w:rFonts w:ascii="Arial" w:hAnsi="Arial" w:cs="Arial"/>
                <w:sz w:val="20"/>
                <w:szCs w:val="20"/>
              </w:rPr>
              <w:t xml:space="preserve">                                                                                            </w:t>
            </w:r>
          </w:p>
          <w:p w:rsidR="00BC67DC" w:rsidRPr="00BC67DC" w:rsidRDefault="00BC67DC" w:rsidP="00BC67DC">
            <w:pPr>
              <w:jc w:val="right"/>
              <w:rPr>
                <w:rFonts w:ascii="Arial" w:hAnsi="Arial" w:cs="Arial"/>
                <w:sz w:val="20"/>
                <w:szCs w:val="20"/>
              </w:rPr>
            </w:pPr>
            <w:r w:rsidRPr="00BC67DC">
              <w:rPr>
                <w:rFonts w:ascii="Arial" w:hAnsi="Arial" w:cs="Arial"/>
                <w:sz w:val="20"/>
                <w:szCs w:val="20"/>
              </w:rPr>
              <w:t xml:space="preserve">    Приложение № 5 к Решению Думы</w:t>
            </w:r>
          </w:p>
        </w:tc>
      </w:tr>
      <w:tr w:rsidR="00BC67DC" w:rsidRPr="00BC67DC" w:rsidTr="005D7AC1">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BC67DC" w:rsidRPr="00BC67DC" w:rsidRDefault="00BC67DC" w:rsidP="00BC67DC">
            <w:pPr>
              <w:jc w:val="right"/>
              <w:rPr>
                <w:rFonts w:ascii="Arial" w:hAnsi="Arial" w:cs="Arial"/>
                <w:sz w:val="20"/>
                <w:szCs w:val="20"/>
              </w:rPr>
            </w:pPr>
            <w:r w:rsidRPr="00BC67DC">
              <w:rPr>
                <w:rFonts w:ascii="Arial" w:hAnsi="Arial" w:cs="Arial"/>
                <w:sz w:val="20"/>
                <w:szCs w:val="20"/>
              </w:rPr>
              <w:t xml:space="preserve">                                                                                               "О бюджете  МО "Укыр"на 2021 год и на</w:t>
            </w:r>
          </w:p>
        </w:tc>
      </w:tr>
      <w:tr w:rsidR="00BC67DC" w:rsidRPr="00BC67DC" w:rsidTr="005D7AC1">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BC67DC" w:rsidRPr="00BC67DC" w:rsidRDefault="00BC67DC" w:rsidP="00BC67DC">
            <w:pPr>
              <w:jc w:val="right"/>
              <w:rPr>
                <w:rFonts w:ascii="Arial" w:hAnsi="Arial" w:cs="Arial"/>
                <w:sz w:val="20"/>
                <w:szCs w:val="20"/>
              </w:rPr>
            </w:pPr>
            <w:r w:rsidRPr="00BC67DC">
              <w:rPr>
                <w:rFonts w:ascii="Arial" w:hAnsi="Arial" w:cs="Arial"/>
                <w:sz w:val="20"/>
                <w:szCs w:val="20"/>
              </w:rPr>
              <w:t xml:space="preserve">                                                                                           плановый период 2022-2023 годов"</w:t>
            </w:r>
          </w:p>
        </w:tc>
      </w:tr>
      <w:tr w:rsidR="00BC67DC" w:rsidRPr="00BC67DC" w:rsidTr="005D7AC1">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BC67DC" w:rsidRPr="00BC67DC" w:rsidRDefault="00BC67DC" w:rsidP="005D7AC1">
            <w:pPr>
              <w:jc w:val="center"/>
              <w:rPr>
                <w:rFonts w:ascii="Arial" w:hAnsi="Arial" w:cs="Arial"/>
                <w:sz w:val="20"/>
                <w:szCs w:val="20"/>
              </w:rPr>
            </w:pPr>
          </w:p>
        </w:tc>
      </w:tr>
      <w:tr w:rsidR="00BC67DC" w:rsidRPr="00BC67DC" w:rsidTr="005D7AC1">
        <w:trPr>
          <w:gridBefore w:val="2"/>
          <w:gridAfter w:val="6"/>
          <w:wBefore w:w="552" w:type="dxa"/>
          <w:wAfter w:w="4812" w:type="dxa"/>
          <w:trHeight w:val="86"/>
        </w:trPr>
        <w:tc>
          <w:tcPr>
            <w:tcW w:w="10159" w:type="dxa"/>
            <w:gridSpan w:val="15"/>
            <w:tcBorders>
              <w:top w:val="nil"/>
              <w:left w:val="nil"/>
              <w:bottom w:val="nil"/>
              <w:right w:val="nil"/>
            </w:tcBorders>
            <w:shd w:val="clear" w:color="auto" w:fill="auto"/>
            <w:noWrap/>
            <w:vAlign w:val="bottom"/>
            <w:hideMark/>
          </w:tcPr>
          <w:p w:rsidR="00BC67DC" w:rsidRPr="00BC67DC" w:rsidRDefault="00BC67DC" w:rsidP="00BC67DC">
            <w:pPr>
              <w:rPr>
                <w:rFonts w:ascii="Arial" w:hAnsi="Arial" w:cs="Arial"/>
                <w:sz w:val="20"/>
                <w:szCs w:val="20"/>
              </w:rPr>
            </w:pPr>
          </w:p>
        </w:tc>
      </w:tr>
      <w:tr w:rsidR="00BC67DC" w:rsidRPr="00BC67DC" w:rsidTr="005D7AC1">
        <w:trPr>
          <w:gridBefore w:val="2"/>
          <w:gridAfter w:val="6"/>
          <w:wBefore w:w="552" w:type="dxa"/>
          <w:wAfter w:w="4812" w:type="dxa"/>
          <w:trHeight w:val="810"/>
        </w:trPr>
        <w:tc>
          <w:tcPr>
            <w:tcW w:w="10159" w:type="dxa"/>
            <w:gridSpan w:val="15"/>
            <w:tcBorders>
              <w:top w:val="nil"/>
              <w:left w:val="nil"/>
              <w:bottom w:val="nil"/>
              <w:right w:val="nil"/>
            </w:tcBorders>
            <w:shd w:val="clear" w:color="auto" w:fill="auto"/>
            <w:noWrap/>
            <w:vAlign w:val="bottom"/>
            <w:hideMark/>
          </w:tcPr>
          <w:p w:rsidR="00BC67DC" w:rsidRPr="00BC67DC" w:rsidRDefault="00BC67DC" w:rsidP="00BC67DC">
            <w:pPr>
              <w:jc w:val="center"/>
              <w:rPr>
                <w:rFonts w:ascii="Arial" w:hAnsi="Arial" w:cs="Arial"/>
                <w:b/>
                <w:bCs/>
                <w:sz w:val="20"/>
                <w:szCs w:val="20"/>
              </w:rPr>
            </w:pPr>
            <w:r w:rsidRPr="00BC67DC">
              <w:rPr>
                <w:rFonts w:ascii="Arial" w:hAnsi="Arial" w:cs="Arial"/>
                <w:b/>
                <w:bCs/>
                <w:sz w:val="20"/>
                <w:szCs w:val="20"/>
              </w:rPr>
              <w:t xml:space="preserve">Перечень и коды главных администраторов доходов бюджета муниципального образования "Укыр", закрепляемые за ними виды и подвиды доходов на 2021 год </w:t>
            </w:r>
          </w:p>
        </w:tc>
      </w:tr>
      <w:tr w:rsidR="00BC67DC" w:rsidRPr="00BC67DC" w:rsidTr="005D7AC1">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BC67DC" w:rsidRPr="00BC67DC" w:rsidRDefault="00BC67DC" w:rsidP="00BC67DC">
            <w:pPr>
              <w:jc w:val="center"/>
              <w:rPr>
                <w:rFonts w:ascii="Arial" w:hAnsi="Arial" w:cs="Arial"/>
                <w:b/>
                <w:bCs/>
                <w:color w:val="000000"/>
                <w:sz w:val="20"/>
                <w:szCs w:val="20"/>
              </w:rPr>
            </w:pPr>
            <w:r w:rsidRPr="00BC67DC">
              <w:rPr>
                <w:rFonts w:ascii="Arial" w:hAnsi="Arial" w:cs="Arial"/>
                <w:b/>
                <w:bCs/>
                <w:color w:val="000000"/>
                <w:sz w:val="20"/>
                <w:szCs w:val="20"/>
              </w:rPr>
              <w:t>и на плановый период 2022-2023 годов</w:t>
            </w:r>
          </w:p>
        </w:tc>
      </w:tr>
      <w:tr w:rsidR="00BC67DC" w:rsidRPr="00294A05" w:rsidTr="005D7AC1">
        <w:trPr>
          <w:gridBefore w:val="1"/>
          <w:gridAfter w:val="5"/>
          <w:wBefore w:w="425" w:type="dxa"/>
          <w:wAfter w:w="4536" w:type="dxa"/>
          <w:trHeight w:val="300"/>
        </w:trPr>
        <w:tc>
          <w:tcPr>
            <w:tcW w:w="411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7DC" w:rsidRPr="00294A05" w:rsidRDefault="00BC67DC" w:rsidP="00343373">
            <w:pPr>
              <w:jc w:val="center"/>
              <w:rPr>
                <w:rFonts w:ascii="Arial" w:hAnsi="Arial" w:cs="Arial"/>
                <w:b/>
                <w:bCs/>
                <w:sz w:val="20"/>
                <w:szCs w:val="20"/>
              </w:rPr>
            </w:pPr>
            <w:r w:rsidRPr="00294A05">
              <w:rPr>
                <w:rFonts w:ascii="Arial" w:hAnsi="Arial" w:cs="Arial"/>
                <w:b/>
                <w:bCs/>
                <w:sz w:val="20"/>
                <w:szCs w:val="20"/>
              </w:rPr>
              <w:lastRenderedPageBreak/>
              <w:t>Код бюджетной классификации РФ</w:t>
            </w:r>
          </w:p>
        </w:tc>
        <w:tc>
          <w:tcPr>
            <w:tcW w:w="6450" w:type="dxa"/>
            <w:gridSpan w:val="11"/>
            <w:tcBorders>
              <w:top w:val="single" w:sz="4" w:space="0" w:color="auto"/>
              <w:left w:val="nil"/>
              <w:bottom w:val="single" w:sz="4" w:space="0" w:color="auto"/>
              <w:right w:val="single" w:sz="4" w:space="0" w:color="auto"/>
            </w:tcBorders>
            <w:shd w:val="clear" w:color="auto" w:fill="auto"/>
            <w:noWrap/>
            <w:vAlign w:val="bottom"/>
            <w:hideMark/>
          </w:tcPr>
          <w:p w:rsidR="00BC67DC" w:rsidRPr="00294A05" w:rsidRDefault="00BC67DC" w:rsidP="00343373">
            <w:pPr>
              <w:jc w:val="center"/>
              <w:rPr>
                <w:rFonts w:ascii="Arial" w:hAnsi="Arial" w:cs="Arial"/>
                <w:b/>
                <w:bCs/>
                <w:sz w:val="20"/>
                <w:szCs w:val="20"/>
              </w:rPr>
            </w:pPr>
            <w:r w:rsidRPr="00294A05">
              <w:rPr>
                <w:rFonts w:ascii="Arial" w:hAnsi="Arial" w:cs="Arial"/>
                <w:b/>
                <w:bCs/>
                <w:sz w:val="20"/>
                <w:szCs w:val="20"/>
              </w:rPr>
              <w:t>Доходы</w:t>
            </w:r>
          </w:p>
        </w:tc>
      </w:tr>
      <w:tr w:rsidR="00BC67DC" w:rsidRPr="00294A05" w:rsidTr="005D7AC1">
        <w:trPr>
          <w:gridBefore w:val="1"/>
          <w:gridAfter w:val="5"/>
          <w:wBefore w:w="425" w:type="dxa"/>
          <w:wAfter w:w="4536" w:type="dxa"/>
          <w:trHeight w:val="7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BC67DC" w:rsidRPr="00294A05" w:rsidRDefault="00BC67DC" w:rsidP="00343373">
            <w:pPr>
              <w:jc w:val="center"/>
              <w:rPr>
                <w:rFonts w:ascii="Arial" w:hAnsi="Arial" w:cs="Arial"/>
                <w:b/>
                <w:bCs/>
                <w:sz w:val="20"/>
                <w:szCs w:val="20"/>
              </w:rPr>
            </w:pPr>
            <w:r w:rsidRPr="00294A05">
              <w:rPr>
                <w:rFonts w:ascii="Arial" w:hAnsi="Arial" w:cs="Arial"/>
                <w:b/>
                <w:bCs/>
                <w:sz w:val="20"/>
                <w:szCs w:val="20"/>
              </w:rPr>
              <w:t>код главного администратора доходов</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b/>
                <w:bCs/>
                <w:sz w:val="20"/>
                <w:szCs w:val="20"/>
              </w:rPr>
            </w:pPr>
            <w:r w:rsidRPr="00294A05">
              <w:rPr>
                <w:rFonts w:ascii="Arial" w:hAnsi="Arial" w:cs="Arial"/>
                <w:b/>
                <w:bCs/>
                <w:sz w:val="20"/>
                <w:szCs w:val="20"/>
              </w:rPr>
              <w:t>доходов местного бюджета</w:t>
            </w:r>
          </w:p>
        </w:tc>
        <w:tc>
          <w:tcPr>
            <w:tcW w:w="6450" w:type="dxa"/>
            <w:gridSpan w:val="11"/>
            <w:tcBorders>
              <w:top w:val="nil"/>
              <w:left w:val="nil"/>
              <w:bottom w:val="single" w:sz="4" w:space="0" w:color="auto"/>
              <w:right w:val="single" w:sz="4" w:space="0" w:color="auto"/>
            </w:tcBorders>
            <w:shd w:val="clear" w:color="auto" w:fill="auto"/>
            <w:noWrap/>
            <w:vAlign w:val="bottom"/>
            <w:hideMark/>
          </w:tcPr>
          <w:p w:rsidR="00BC67DC" w:rsidRPr="00294A05" w:rsidRDefault="00BC67DC" w:rsidP="00343373">
            <w:pPr>
              <w:rPr>
                <w:rFonts w:ascii="Arial" w:hAnsi="Arial" w:cs="Arial"/>
                <w:sz w:val="20"/>
                <w:szCs w:val="20"/>
              </w:rPr>
            </w:pPr>
            <w:r w:rsidRPr="00294A05">
              <w:rPr>
                <w:rFonts w:ascii="Arial" w:hAnsi="Arial" w:cs="Arial"/>
                <w:sz w:val="20"/>
                <w:szCs w:val="20"/>
              </w:rPr>
              <w:t> </w:t>
            </w:r>
          </w:p>
        </w:tc>
      </w:tr>
      <w:tr w:rsidR="00BC67DC" w:rsidRPr="00294A05" w:rsidTr="005D7AC1">
        <w:trPr>
          <w:gridBefore w:val="1"/>
          <w:gridAfter w:val="5"/>
          <w:wBefore w:w="425" w:type="dxa"/>
          <w:wAfter w:w="4536" w:type="dxa"/>
          <w:trHeight w:val="300"/>
        </w:trPr>
        <w:tc>
          <w:tcPr>
            <w:tcW w:w="1277" w:type="dxa"/>
            <w:gridSpan w:val="2"/>
            <w:tcBorders>
              <w:top w:val="nil"/>
              <w:left w:val="single" w:sz="4" w:space="0" w:color="auto"/>
              <w:bottom w:val="single" w:sz="4" w:space="0" w:color="auto"/>
              <w:right w:val="nil"/>
            </w:tcBorders>
            <w:shd w:val="clear" w:color="auto" w:fill="auto"/>
            <w:noWrap/>
            <w:vAlign w:val="center"/>
            <w:hideMark/>
          </w:tcPr>
          <w:p w:rsidR="00BC67DC" w:rsidRPr="00294A05" w:rsidRDefault="00BC67DC" w:rsidP="00343373">
            <w:pPr>
              <w:jc w:val="center"/>
              <w:rPr>
                <w:rFonts w:ascii="Arial" w:hAnsi="Arial" w:cs="Arial"/>
                <w:b/>
                <w:bCs/>
                <w:sz w:val="20"/>
                <w:szCs w:val="20"/>
              </w:rPr>
            </w:pPr>
            <w:r w:rsidRPr="00294A05">
              <w:rPr>
                <w:rFonts w:ascii="Arial" w:hAnsi="Arial" w:cs="Arial"/>
                <w:b/>
                <w:bCs/>
                <w:sz w:val="20"/>
                <w:szCs w:val="20"/>
              </w:rPr>
              <w:t>083</w:t>
            </w:r>
          </w:p>
        </w:tc>
        <w:tc>
          <w:tcPr>
            <w:tcW w:w="2835" w:type="dxa"/>
            <w:gridSpan w:val="4"/>
            <w:tcBorders>
              <w:top w:val="nil"/>
              <w:left w:val="single" w:sz="4" w:space="0" w:color="auto"/>
              <w:bottom w:val="single" w:sz="4" w:space="0" w:color="auto"/>
              <w:right w:val="nil"/>
            </w:tcBorders>
            <w:shd w:val="clear" w:color="auto" w:fill="auto"/>
            <w:noWrap/>
            <w:vAlign w:val="center"/>
            <w:hideMark/>
          </w:tcPr>
          <w:p w:rsidR="00BC67DC" w:rsidRPr="00294A05" w:rsidRDefault="00BC67DC" w:rsidP="00343373">
            <w:pPr>
              <w:jc w:val="center"/>
              <w:rPr>
                <w:rFonts w:ascii="Arial" w:hAnsi="Arial" w:cs="Arial"/>
                <w:b/>
                <w:bCs/>
                <w:sz w:val="20"/>
                <w:szCs w:val="20"/>
              </w:rPr>
            </w:pPr>
            <w:r w:rsidRPr="00294A05">
              <w:rPr>
                <w:rFonts w:ascii="Arial" w:hAnsi="Arial" w:cs="Arial"/>
                <w:b/>
                <w:bCs/>
                <w:sz w:val="20"/>
                <w:szCs w:val="20"/>
              </w:rPr>
              <w:t> </w:t>
            </w:r>
          </w:p>
        </w:tc>
        <w:tc>
          <w:tcPr>
            <w:tcW w:w="6450" w:type="dxa"/>
            <w:gridSpan w:val="11"/>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b/>
                <w:bCs/>
                <w:sz w:val="20"/>
                <w:szCs w:val="20"/>
              </w:rPr>
            </w:pPr>
            <w:r w:rsidRPr="00294A05">
              <w:rPr>
                <w:rFonts w:ascii="Arial" w:hAnsi="Arial" w:cs="Arial"/>
                <w:b/>
                <w:bCs/>
                <w:sz w:val="20"/>
                <w:szCs w:val="20"/>
              </w:rPr>
              <w:t>Администрация муниципального образования "Укыр"</w:t>
            </w:r>
          </w:p>
        </w:tc>
      </w:tr>
      <w:tr w:rsidR="00BC67DC" w:rsidRPr="00294A05" w:rsidTr="005D7AC1">
        <w:trPr>
          <w:gridBefore w:val="1"/>
          <w:gridAfter w:val="5"/>
          <w:wBefore w:w="425" w:type="dxa"/>
          <w:wAfter w:w="4536" w:type="dxa"/>
          <w:trHeight w:val="112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5D7AC1">
            <w:pPr>
              <w:ind w:left="-250" w:hanging="141"/>
              <w:jc w:val="center"/>
              <w:rPr>
                <w:rFonts w:ascii="Arial" w:hAnsi="Arial" w:cs="Arial"/>
                <w:sz w:val="20"/>
                <w:szCs w:val="20"/>
              </w:rPr>
            </w:pPr>
            <w:r w:rsidRPr="00294A05">
              <w:rPr>
                <w:rFonts w:ascii="Arial" w:hAnsi="Arial" w:cs="Arial"/>
                <w:sz w:val="20"/>
                <w:szCs w:val="20"/>
              </w:rPr>
              <w:t>1  11  05025  10  0000  120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BC67DC" w:rsidRPr="00294A05" w:rsidTr="005D7AC1">
        <w:trPr>
          <w:gridBefore w:val="1"/>
          <w:gridAfter w:val="5"/>
          <w:wBefore w:w="425" w:type="dxa"/>
          <w:wAfter w:w="4536" w:type="dxa"/>
          <w:trHeight w:val="112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1   11  05035  10  0000 120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C67DC" w:rsidRPr="00294A05" w:rsidTr="005D7AC1">
        <w:trPr>
          <w:gridBefore w:val="1"/>
          <w:gridAfter w:val="5"/>
          <w:wBefore w:w="425" w:type="dxa"/>
          <w:wAfter w:w="4536" w:type="dxa"/>
          <w:trHeight w:val="69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1  17  01050  10  0000  180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Невыясненные поступления, зачисляемые в бюджеты сельских поселений</w:t>
            </w:r>
          </w:p>
        </w:tc>
      </w:tr>
      <w:tr w:rsidR="00BC67DC" w:rsidRPr="00294A05" w:rsidTr="005D7AC1">
        <w:trPr>
          <w:gridBefore w:val="1"/>
          <w:gridAfter w:val="5"/>
          <w:wBefore w:w="425" w:type="dxa"/>
          <w:wAfter w:w="4536" w:type="dxa"/>
          <w:trHeight w:val="49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1  17  05050  10  0000  180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Прочие неналоговые доходы бюджетов сельских поселений</w:t>
            </w:r>
          </w:p>
        </w:tc>
      </w:tr>
      <w:tr w:rsidR="00BC67DC" w:rsidRPr="00294A05" w:rsidTr="005D7AC1">
        <w:trPr>
          <w:gridBefore w:val="1"/>
          <w:gridAfter w:val="5"/>
          <w:wBefore w:w="425" w:type="dxa"/>
          <w:wAfter w:w="4536" w:type="dxa"/>
          <w:trHeight w:val="11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1  08  04020  01  1000  110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C67DC" w:rsidRPr="00294A05" w:rsidTr="005D7AC1">
        <w:trPr>
          <w:gridBefore w:val="1"/>
          <w:gridAfter w:val="5"/>
          <w:wBefore w:w="425" w:type="dxa"/>
          <w:wAfter w:w="4536" w:type="dxa"/>
          <w:trHeight w:val="115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1  08  04020  01  4000  110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Доходы от государственной пошлины за совершение</w:t>
            </w:r>
            <w:r w:rsidRPr="00294A05">
              <w:rPr>
                <w:rFonts w:ascii="Arial" w:hAnsi="Arial" w:cs="Arial"/>
                <w:sz w:val="20"/>
                <w:szCs w:val="20"/>
              </w:rPr>
              <w:br/>
              <w:t>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BC67DC" w:rsidRPr="00294A05" w:rsidTr="005D7AC1">
        <w:trPr>
          <w:gridBefore w:val="1"/>
          <w:gridAfter w:val="5"/>
          <w:wBefore w:w="425" w:type="dxa"/>
          <w:wAfter w:w="4536" w:type="dxa"/>
          <w:trHeight w:val="91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1  14  06025  10  0000  430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C67DC" w:rsidRPr="00294A05" w:rsidTr="005D7AC1">
        <w:trPr>
          <w:gridBefore w:val="1"/>
          <w:gridAfter w:val="5"/>
          <w:wBefore w:w="425" w:type="dxa"/>
          <w:wAfter w:w="4536" w:type="dxa"/>
          <w:trHeight w:val="17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1  14  02053 10  0000  410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C67DC" w:rsidRPr="00294A05" w:rsidTr="005D7AC1">
        <w:trPr>
          <w:gridBefore w:val="1"/>
          <w:gridAfter w:val="5"/>
          <w:wBefore w:w="425" w:type="dxa"/>
          <w:wAfter w:w="4536" w:type="dxa"/>
          <w:trHeight w:val="207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1  16  10123 01 0101 140</w:t>
            </w:r>
          </w:p>
        </w:tc>
        <w:tc>
          <w:tcPr>
            <w:tcW w:w="6450" w:type="dxa"/>
            <w:gridSpan w:val="11"/>
            <w:tcBorders>
              <w:top w:val="nil"/>
              <w:left w:val="nil"/>
              <w:bottom w:val="single" w:sz="4" w:space="0" w:color="auto"/>
              <w:right w:val="single" w:sz="4" w:space="0" w:color="auto"/>
            </w:tcBorders>
            <w:shd w:val="clear" w:color="auto" w:fill="auto"/>
            <w:vAlign w:val="bottom"/>
            <w:hideMark/>
          </w:tcPr>
          <w:p w:rsidR="00BC67DC" w:rsidRPr="00294A05" w:rsidRDefault="00BC67DC" w:rsidP="00343373">
            <w:pPr>
              <w:rPr>
                <w:rFonts w:ascii="Arial" w:hAnsi="Arial" w:cs="Arial"/>
                <w:color w:val="333333"/>
                <w:sz w:val="20"/>
                <w:szCs w:val="20"/>
              </w:rPr>
            </w:pPr>
            <w:r w:rsidRPr="00294A05">
              <w:rPr>
                <w:rFonts w:ascii="Arial" w:hAnsi="Arial" w:cs="Arial"/>
                <w:color w:val="333333"/>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67DC" w:rsidRPr="00294A05" w:rsidTr="005D7AC1">
        <w:trPr>
          <w:gridBefore w:val="1"/>
          <w:gridAfter w:val="5"/>
          <w:wBefore w:w="425" w:type="dxa"/>
          <w:wAfter w:w="4536" w:type="dxa"/>
          <w:trHeight w:val="157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1  16  10123 01 0102 140</w:t>
            </w:r>
          </w:p>
        </w:tc>
        <w:tc>
          <w:tcPr>
            <w:tcW w:w="6450" w:type="dxa"/>
            <w:gridSpan w:val="11"/>
            <w:tcBorders>
              <w:top w:val="nil"/>
              <w:left w:val="nil"/>
              <w:bottom w:val="single" w:sz="4" w:space="0" w:color="auto"/>
              <w:right w:val="single" w:sz="4" w:space="0" w:color="auto"/>
            </w:tcBorders>
            <w:shd w:val="clear" w:color="auto" w:fill="auto"/>
            <w:vAlign w:val="bottom"/>
            <w:hideMark/>
          </w:tcPr>
          <w:p w:rsidR="00BC67DC" w:rsidRPr="00294A05" w:rsidRDefault="00BC67DC" w:rsidP="00343373">
            <w:pPr>
              <w:rPr>
                <w:rFonts w:ascii="Arial" w:hAnsi="Arial" w:cs="Arial"/>
                <w:color w:val="333333"/>
                <w:sz w:val="20"/>
                <w:szCs w:val="20"/>
              </w:rPr>
            </w:pPr>
            <w:r w:rsidRPr="00294A05">
              <w:rPr>
                <w:rFonts w:ascii="Arial" w:hAnsi="Arial" w:cs="Arial"/>
                <w:color w:val="333333"/>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BC67DC" w:rsidRPr="00294A05" w:rsidTr="005D7AC1">
        <w:trPr>
          <w:gridBefore w:val="1"/>
          <w:gridAfter w:val="5"/>
          <w:wBefore w:w="425" w:type="dxa"/>
          <w:wAfter w:w="4536" w:type="dxa"/>
          <w:trHeight w:val="8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b/>
                <w:bCs/>
                <w:sz w:val="20"/>
                <w:szCs w:val="20"/>
              </w:rPr>
            </w:pPr>
            <w:r w:rsidRPr="00294A05">
              <w:rPr>
                <w:rFonts w:ascii="Arial" w:hAnsi="Arial" w:cs="Arial"/>
                <w:b/>
                <w:bCs/>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b/>
                <w:bCs/>
                <w:sz w:val="20"/>
                <w:szCs w:val="20"/>
              </w:rPr>
            </w:pPr>
            <w:r w:rsidRPr="00294A05">
              <w:rPr>
                <w:rFonts w:ascii="Arial" w:hAnsi="Arial" w:cs="Arial"/>
                <w:b/>
                <w:bCs/>
                <w:sz w:val="20"/>
                <w:szCs w:val="20"/>
              </w:rPr>
              <w:t> </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jc w:val="center"/>
              <w:rPr>
                <w:rFonts w:ascii="Arial" w:hAnsi="Arial" w:cs="Arial"/>
                <w:b/>
                <w:bCs/>
                <w:sz w:val="20"/>
                <w:szCs w:val="20"/>
              </w:rPr>
            </w:pPr>
            <w:r w:rsidRPr="00294A05">
              <w:rPr>
                <w:rFonts w:ascii="Arial" w:hAnsi="Arial" w:cs="Arial"/>
                <w:b/>
                <w:bCs/>
                <w:sz w:val="20"/>
                <w:szCs w:val="20"/>
              </w:rPr>
              <w:t>Финансовый отдел администрации муниципального образования "Укыр"</w:t>
            </w:r>
          </w:p>
        </w:tc>
      </w:tr>
      <w:tr w:rsidR="00BC67DC" w:rsidRPr="00294A05" w:rsidTr="005D7AC1">
        <w:trPr>
          <w:gridBefore w:val="1"/>
          <w:gridAfter w:val="5"/>
          <w:wBefore w:w="425" w:type="dxa"/>
          <w:wAfter w:w="4536" w:type="dxa"/>
          <w:trHeight w:val="70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lastRenderedPageBreak/>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1  17  01050  10  0000  180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Невыясненные поступления, зачисляемые в бюджеты сельских поселений</w:t>
            </w:r>
          </w:p>
        </w:tc>
      </w:tr>
      <w:tr w:rsidR="00BC67DC" w:rsidRPr="00294A05" w:rsidTr="005D7AC1">
        <w:trPr>
          <w:gridBefore w:val="1"/>
          <w:gridAfter w:val="5"/>
          <w:wBefore w:w="425" w:type="dxa"/>
          <w:wAfter w:w="4536" w:type="dxa"/>
          <w:trHeight w:val="100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2  02  15001 10  0000  150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Дотации бюджетам сельских поселений на выравнивание уровня бюджетной обеспеченности из бюджета субъекта Российской Федерации</w:t>
            </w:r>
          </w:p>
        </w:tc>
      </w:tr>
      <w:tr w:rsidR="00BC67DC" w:rsidRPr="00294A05" w:rsidTr="005D7AC1">
        <w:trPr>
          <w:gridBefore w:val="1"/>
          <w:gridAfter w:val="5"/>
          <w:wBefore w:w="425" w:type="dxa"/>
          <w:wAfter w:w="4536" w:type="dxa"/>
          <w:trHeight w:val="85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2  02  15002 10  0000  150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Дотации бюджетам сельских поселений на поддержку мер по обеспечению сбалансированности бюджетов</w:t>
            </w:r>
          </w:p>
        </w:tc>
      </w:tr>
      <w:tr w:rsidR="00BC67DC" w:rsidRPr="00294A05" w:rsidTr="005D7AC1">
        <w:trPr>
          <w:gridBefore w:val="1"/>
          <w:gridAfter w:val="5"/>
          <w:wBefore w:w="425" w:type="dxa"/>
          <w:wAfter w:w="4536" w:type="dxa"/>
          <w:trHeight w:val="85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2  02  16001 10  0000  150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Дотации бюджетам сельских поселений на выравнивание уровня бюджетной обеспеченности из бюджетов муниципальных районов</w:t>
            </w:r>
          </w:p>
        </w:tc>
      </w:tr>
      <w:tr w:rsidR="00BC67DC" w:rsidRPr="00294A05" w:rsidTr="005D7AC1">
        <w:trPr>
          <w:gridBefore w:val="1"/>
          <w:gridAfter w:val="5"/>
          <w:wBefore w:w="425" w:type="dxa"/>
          <w:wAfter w:w="4536" w:type="dxa"/>
          <w:trHeight w:val="8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2  02  19999  10  0000  150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Прочие дотации бюджетам сельских поселений поселений</w:t>
            </w:r>
          </w:p>
        </w:tc>
      </w:tr>
      <w:tr w:rsidR="00BC67DC" w:rsidRPr="00294A05" w:rsidTr="005D7AC1">
        <w:trPr>
          <w:gridBefore w:val="1"/>
          <w:gridAfter w:val="5"/>
          <w:wBefore w:w="425" w:type="dxa"/>
          <w:wAfter w:w="4536" w:type="dxa"/>
          <w:trHeight w:val="66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2  02  29999 10  0000  150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Прочие субсидии бюджетам сельских  поселений</w:t>
            </w:r>
          </w:p>
        </w:tc>
      </w:tr>
      <w:tr w:rsidR="00BC67DC" w:rsidRPr="00294A05" w:rsidTr="005D7AC1">
        <w:trPr>
          <w:gridBefore w:val="1"/>
          <w:gridAfter w:val="5"/>
          <w:wBefore w:w="425" w:type="dxa"/>
          <w:wAfter w:w="4536" w:type="dxa"/>
          <w:trHeight w:val="75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2  02  35118  10  0000  150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Cубвенции на осуществление полномочий по первичному во</w:t>
            </w:r>
            <w:r w:rsidR="009C413E">
              <w:rPr>
                <w:rFonts w:ascii="Arial" w:hAnsi="Arial" w:cs="Arial"/>
                <w:sz w:val="20"/>
                <w:szCs w:val="20"/>
              </w:rPr>
              <w:t>и</w:t>
            </w:r>
            <w:r w:rsidRPr="00294A05">
              <w:rPr>
                <w:rFonts w:ascii="Arial" w:hAnsi="Arial" w:cs="Arial"/>
                <w:sz w:val="20"/>
                <w:szCs w:val="20"/>
              </w:rPr>
              <w:t>нскому учету на территориях, где отсутствуют военные комиссариаты</w:t>
            </w:r>
          </w:p>
        </w:tc>
      </w:tr>
      <w:tr w:rsidR="00BC67DC" w:rsidRPr="00294A05" w:rsidTr="005D7AC1">
        <w:trPr>
          <w:gridBefore w:val="1"/>
          <w:gridAfter w:val="5"/>
          <w:wBefore w:w="425" w:type="dxa"/>
          <w:wAfter w:w="4536" w:type="dxa"/>
          <w:trHeight w:val="88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2  02  30024  10  0000  150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Cубвенции бюджетам сельских поселений на выполнение передаваемых полномочий субъектов РФ</w:t>
            </w:r>
          </w:p>
        </w:tc>
      </w:tr>
      <w:tr w:rsidR="00BC67DC" w:rsidRPr="00294A05" w:rsidTr="005D7AC1">
        <w:trPr>
          <w:gridBefore w:val="1"/>
          <w:gridAfter w:val="5"/>
          <w:wBefore w:w="425" w:type="dxa"/>
          <w:wAfter w:w="4536" w:type="dxa"/>
          <w:trHeight w:val="78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2  02  49999  10  0000  150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 xml:space="preserve"> Прочие межбюджетные трансферты, передаваемые бюджетам сельских  поселений</w:t>
            </w:r>
          </w:p>
        </w:tc>
      </w:tr>
      <w:tr w:rsidR="00BC67DC" w:rsidRPr="00294A05" w:rsidTr="005D7AC1">
        <w:trPr>
          <w:gridBefore w:val="1"/>
          <w:gridAfter w:val="5"/>
          <w:wBefore w:w="425" w:type="dxa"/>
          <w:wAfter w:w="4536" w:type="dxa"/>
          <w:trHeight w:val="142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 xml:space="preserve"> 2  08  05000  10  0000  150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C67DC" w:rsidRPr="00294A05" w:rsidTr="005D7AC1">
        <w:trPr>
          <w:gridBefore w:val="1"/>
          <w:gridAfter w:val="5"/>
          <w:wBefore w:w="425" w:type="dxa"/>
          <w:wAfter w:w="4536" w:type="dxa"/>
          <w:trHeight w:val="90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BC67DC" w:rsidRPr="00294A05" w:rsidRDefault="00BC67DC" w:rsidP="00343373">
            <w:pPr>
              <w:jc w:val="center"/>
              <w:rPr>
                <w:rFonts w:ascii="Arial" w:hAnsi="Arial" w:cs="Arial"/>
                <w:sz w:val="20"/>
                <w:szCs w:val="20"/>
              </w:rPr>
            </w:pPr>
            <w:r w:rsidRPr="00294A05">
              <w:rPr>
                <w:rFonts w:ascii="Arial" w:hAnsi="Arial" w:cs="Arial"/>
                <w:sz w:val="20"/>
                <w:szCs w:val="20"/>
              </w:rPr>
              <w:t xml:space="preserve"> 2  19 60010  10  0000  150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BC67DC" w:rsidRPr="00294A05" w:rsidRDefault="00BC67DC" w:rsidP="00343373">
            <w:pPr>
              <w:rPr>
                <w:rFonts w:ascii="Arial" w:hAnsi="Arial" w:cs="Arial"/>
                <w:sz w:val="20"/>
                <w:szCs w:val="20"/>
              </w:rPr>
            </w:pPr>
            <w:r w:rsidRPr="00294A05">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A724E" w:rsidRDefault="006A724E" w:rsidP="006A724E">
      <w:pPr>
        <w:jc w:val="right"/>
        <w:rPr>
          <w:rFonts w:ascii="Arial" w:hAnsi="Arial" w:cs="Arial"/>
          <w:sz w:val="20"/>
          <w:szCs w:val="20"/>
        </w:rPr>
      </w:pPr>
    </w:p>
    <w:p w:rsidR="006A724E" w:rsidRDefault="006A724E" w:rsidP="006A724E">
      <w:pPr>
        <w:jc w:val="right"/>
        <w:rPr>
          <w:rFonts w:ascii="Arial" w:hAnsi="Arial" w:cs="Arial"/>
          <w:sz w:val="20"/>
          <w:szCs w:val="20"/>
        </w:rPr>
      </w:pPr>
    </w:p>
    <w:p w:rsidR="006A724E" w:rsidRPr="00F3341F" w:rsidRDefault="006A724E" w:rsidP="006A724E">
      <w:pPr>
        <w:jc w:val="right"/>
        <w:rPr>
          <w:rFonts w:ascii="Arial" w:hAnsi="Arial" w:cs="Arial"/>
          <w:sz w:val="20"/>
          <w:szCs w:val="20"/>
        </w:rPr>
      </w:pPr>
      <w:r w:rsidRPr="00F3341F">
        <w:rPr>
          <w:rFonts w:ascii="Arial" w:hAnsi="Arial" w:cs="Arial"/>
          <w:sz w:val="20"/>
          <w:szCs w:val="20"/>
        </w:rPr>
        <w:t>Приложение № 6 к решению Думы</w:t>
      </w:r>
    </w:p>
    <w:p w:rsidR="006A724E" w:rsidRPr="00F3341F" w:rsidRDefault="006A724E" w:rsidP="006A724E">
      <w:pPr>
        <w:rPr>
          <w:rFonts w:ascii="Arial" w:hAnsi="Arial" w:cs="Arial"/>
          <w:sz w:val="20"/>
          <w:szCs w:val="20"/>
        </w:rPr>
      </w:pPr>
      <w:r w:rsidRPr="00F3341F">
        <w:rPr>
          <w:rFonts w:ascii="Arial" w:hAnsi="Arial" w:cs="Arial"/>
          <w:sz w:val="20"/>
          <w:szCs w:val="20"/>
        </w:rPr>
        <w:t xml:space="preserve">                                       </w:t>
      </w:r>
      <w:r>
        <w:rPr>
          <w:rFonts w:ascii="Arial" w:hAnsi="Arial" w:cs="Arial"/>
          <w:sz w:val="20"/>
          <w:szCs w:val="20"/>
        </w:rPr>
        <w:t xml:space="preserve">                                                                 </w:t>
      </w:r>
      <w:r w:rsidRPr="00F3341F">
        <w:rPr>
          <w:rFonts w:ascii="Arial" w:hAnsi="Arial" w:cs="Arial"/>
          <w:sz w:val="20"/>
          <w:szCs w:val="20"/>
        </w:rPr>
        <w:t>О бюджете  МО «Укыр» на 20</w:t>
      </w:r>
      <w:r>
        <w:rPr>
          <w:rFonts w:ascii="Arial" w:hAnsi="Arial" w:cs="Arial"/>
          <w:sz w:val="20"/>
          <w:szCs w:val="20"/>
        </w:rPr>
        <w:t>2</w:t>
      </w:r>
      <w:r w:rsidRPr="004E6E3E">
        <w:rPr>
          <w:rFonts w:ascii="Arial" w:hAnsi="Arial" w:cs="Arial"/>
          <w:sz w:val="20"/>
          <w:szCs w:val="20"/>
        </w:rPr>
        <w:t>1</w:t>
      </w:r>
      <w:r>
        <w:rPr>
          <w:rFonts w:ascii="Arial" w:hAnsi="Arial" w:cs="Arial"/>
          <w:sz w:val="20"/>
          <w:szCs w:val="20"/>
        </w:rPr>
        <w:t xml:space="preserve"> </w:t>
      </w:r>
      <w:r w:rsidRPr="00F3341F">
        <w:rPr>
          <w:rFonts w:ascii="Arial" w:hAnsi="Arial" w:cs="Arial"/>
          <w:sz w:val="20"/>
          <w:szCs w:val="20"/>
        </w:rPr>
        <w:t xml:space="preserve">год </w:t>
      </w:r>
    </w:p>
    <w:p w:rsidR="006A724E" w:rsidRPr="00F3341F" w:rsidRDefault="006A724E" w:rsidP="006A724E">
      <w:pPr>
        <w:pStyle w:val="a6"/>
        <w:tabs>
          <w:tab w:val="clear" w:pos="4677"/>
          <w:tab w:val="clear" w:pos="9355"/>
        </w:tabs>
        <w:jc w:val="right"/>
        <w:rPr>
          <w:rFonts w:ascii="Arial" w:hAnsi="Arial" w:cs="Arial"/>
          <w:sz w:val="20"/>
          <w:szCs w:val="20"/>
          <w:u w:val="single"/>
        </w:rPr>
      </w:pPr>
      <w:r w:rsidRPr="00F3341F">
        <w:rPr>
          <w:rFonts w:ascii="Arial" w:hAnsi="Arial" w:cs="Arial"/>
          <w:sz w:val="20"/>
          <w:szCs w:val="20"/>
        </w:rPr>
        <w:t xml:space="preserve">                    и на плановый период 202</w:t>
      </w:r>
      <w:r w:rsidRPr="004E6E3E">
        <w:rPr>
          <w:rFonts w:ascii="Arial" w:hAnsi="Arial" w:cs="Arial"/>
          <w:sz w:val="20"/>
          <w:szCs w:val="20"/>
        </w:rPr>
        <w:t>2</w:t>
      </w:r>
      <w:r w:rsidRPr="00F3341F">
        <w:rPr>
          <w:rFonts w:ascii="Arial" w:hAnsi="Arial" w:cs="Arial"/>
          <w:sz w:val="20"/>
          <w:szCs w:val="20"/>
        </w:rPr>
        <w:t>-202</w:t>
      </w:r>
      <w:r w:rsidRPr="004E6E3E">
        <w:rPr>
          <w:rFonts w:ascii="Arial" w:hAnsi="Arial" w:cs="Arial"/>
          <w:sz w:val="20"/>
          <w:szCs w:val="20"/>
        </w:rPr>
        <w:t>3</w:t>
      </w:r>
      <w:r w:rsidRPr="00F3341F">
        <w:rPr>
          <w:rFonts w:ascii="Arial" w:hAnsi="Arial" w:cs="Arial"/>
          <w:sz w:val="20"/>
          <w:szCs w:val="20"/>
        </w:rPr>
        <w:t xml:space="preserve"> годов»</w:t>
      </w:r>
    </w:p>
    <w:p w:rsidR="006A724E" w:rsidRPr="00F3341F" w:rsidRDefault="006A724E" w:rsidP="006A724E">
      <w:pPr>
        <w:pStyle w:val="a6"/>
        <w:tabs>
          <w:tab w:val="clear" w:pos="4677"/>
          <w:tab w:val="clear" w:pos="9355"/>
        </w:tabs>
        <w:jc w:val="center"/>
        <w:rPr>
          <w:rFonts w:ascii="Arial" w:hAnsi="Arial" w:cs="Arial"/>
          <w:sz w:val="20"/>
          <w:szCs w:val="20"/>
        </w:rPr>
      </w:pPr>
      <w:r>
        <w:rPr>
          <w:rFonts w:ascii="Arial" w:hAnsi="Arial" w:cs="Arial"/>
          <w:sz w:val="20"/>
          <w:szCs w:val="20"/>
        </w:rPr>
        <w:t xml:space="preserve">                                                              </w:t>
      </w:r>
    </w:p>
    <w:p w:rsidR="006A724E" w:rsidRPr="00F3341F" w:rsidRDefault="006A724E" w:rsidP="006A724E">
      <w:pPr>
        <w:pStyle w:val="ConsNormal"/>
        <w:spacing w:line="240" w:lineRule="exact"/>
        <w:ind w:left="3240" w:firstLine="0"/>
      </w:pPr>
    </w:p>
    <w:p w:rsidR="006A724E" w:rsidRPr="00F3341F" w:rsidRDefault="006A724E" w:rsidP="006A724E">
      <w:pPr>
        <w:pStyle w:val="21"/>
        <w:spacing w:line="240" w:lineRule="exact"/>
        <w:jc w:val="center"/>
        <w:rPr>
          <w:rFonts w:ascii="Arial" w:hAnsi="Arial" w:cs="Arial"/>
          <w:sz w:val="20"/>
          <w:szCs w:val="20"/>
          <w:lang w:val="ru-RU"/>
        </w:rPr>
      </w:pPr>
      <w:r w:rsidRPr="00F3341F">
        <w:rPr>
          <w:rFonts w:ascii="Arial" w:hAnsi="Arial" w:cs="Arial"/>
          <w:b/>
          <w:sz w:val="20"/>
          <w:szCs w:val="20"/>
          <w:lang w:val="ru-RU"/>
        </w:rPr>
        <w:t>Перечень главных администраторов источников финансирования дефицита бюджета муниципального образования «Укыр» на 20</w:t>
      </w:r>
      <w:r w:rsidRPr="004E6E3E">
        <w:rPr>
          <w:rFonts w:ascii="Arial" w:hAnsi="Arial" w:cs="Arial"/>
          <w:b/>
          <w:sz w:val="20"/>
          <w:szCs w:val="20"/>
          <w:lang w:val="ru-RU"/>
        </w:rPr>
        <w:t>21</w:t>
      </w:r>
      <w:r w:rsidRPr="00F3341F">
        <w:rPr>
          <w:rFonts w:ascii="Arial" w:hAnsi="Arial" w:cs="Arial"/>
          <w:b/>
          <w:sz w:val="20"/>
          <w:szCs w:val="20"/>
          <w:lang w:val="ru-RU"/>
        </w:rPr>
        <w:t xml:space="preserve"> год и на плановый период 202</w:t>
      </w:r>
      <w:r w:rsidRPr="004E6E3E">
        <w:rPr>
          <w:rFonts w:ascii="Arial" w:hAnsi="Arial" w:cs="Arial"/>
          <w:b/>
          <w:sz w:val="20"/>
          <w:szCs w:val="20"/>
          <w:lang w:val="ru-RU"/>
        </w:rPr>
        <w:t>2</w:t>
      </w:r>
      <w:r w:rsidRPr="00F3341F">
        <w:rPr>
          <w:rFonts w:ascii="Arial" w:hAnsi="Arial" w:cs="Arial"/>
          <w:b/>
          <w:sz w:val="20"/>
          <w:szCs w:val="20"/>
          <w:lang w:val="ru-RU"/>
        </w:rPr>
        <w:t>-202</w:t>
      </w:r>
      <w:r w:rsidRPr="004E6E3E">
        <w:rPr>
          <w:rFonts w:ascii="Arial" w:hAnsi="Arial" w:cs="Arial"/>
          <w:b/>
          <w:sz w:val="20"/>
          <w:szCs w:val="20"/>
          <w:lang w:val="ru-RU"/>
        </w:rPr>
        <w:t>3</w:t>
      </w:r>
      <w:r w:rsidRPr="00F3341F">
        <w:rPr>
          <w:rFonts w:ascii="Arial" w:hAnsi="Arial" w:cs="Arial"/>
          <w:b/>
          <w:sz w:val="20"/>
          <w:szCs w:val="20"/>
          <w:lang w:val="ru-RU"/>
        </w:rPr>
        <w:t xml:space="preserve"> годов»</w:t>
      </w:r>
    </w:p>
    <w:p w:rsidR="006A724E" w:rsidRPr="00F3341F" w:rsidRDefault="006A724E" w:rsidP="006A724E">
      <w:pPr>
        <w:jc w:val="right"/>
        <w:rPr>
          <w:rFonts w:ascii="Arial" w:hAnsi="Arial" w:cs="Arial"/>
          <w:sz w:val="20"/>
          <w:szCs w:val="20"/>
        </w:rPr>
      </w:pPr>
    </w:p>
    <w:p w:rsidR="006A724E" w:rsidRPr="00F3341F" w:rsidRDefault="006A724E" w:rsidP="006A724E">
      <w:pPr>
        <w:jc w:val="right"/>
        <w:rPr>
          <w:rFonts w:ascii="Arial" w:hAnsi="Arial" w:cs="Arial"/>
          <w:sz w:val="20"/>
          <w:szCs w:val="20"/>
        </w:rPr>
      </w:pPr>
    </w:p>
    <w:tbl>
      <w:tblPr>
        <w:tblW w:w="112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1027"/>
        <w:gridCol w:w="230"/>
        <w:gridCol w:w="1116"/>
        <w:gridCol w:w="1500"/>
        <w:gridCol w:w="771"/>
        <w:gridCol w:w="1387"/>
        <w:gridCol w:w="1418"/>
        <w:gridCol w:w="30"/>
        <w:gridCol w:w="1049"/>
        <w:gridCol w:w="112"/>
        <w:gridCol w:w="1306"/>
        <w:gridCol w:w="243"/>
        <w:gridCol w:w="95"/>
        <w:gridCol w:w="654"/>
      </w:tblGrid>
      <w:tr w:rsidR="006A724E" w:rsidRPr="0069577C" w:rsidTr="009C413E">
        <w:trPr>
          <w:gridBefore w:val="1"/>
          <w:gridAfter w:val="1"/>
          <w:wBefore w:w="318" w:type="dxa"/>
          <w:wAfter w:w="654" w:type="dxa"/>
        </w:trPr>
        <w:tc>
          <w:tcPr>
            <w:tcW w:w="3873" w:type="dxa"/>
            <w:gridSpan w:val="4"/>
            <w:vAlign w:val="center"/>
          </w:tcPr>
          <w:p w:rsidR="006A724E" w:rsidRPr="00F3341F" w:rsidRDefault="006A724E" w:rsidP="00343373">
            <w:pPr>
              <w:pStyle w:val="a8"/>
              <w:jc w:val="center"/>
              <w:rPr>
                <w:rFonts w:ascii="Arial" w:hAnsi="Arial" w:cs="Arial"/>
                <w:b/>
                <w:sz w:val="20"/>
                <w:szCs w:val="20"/>
                <w:lang w:val="ru-RU"/>
              </w:rPr>
            </w:pPr>
            <w:r w:rsidRPr="00F3341F">
              <w:rPr>
                <w:rFonts w:ascii="Arial" w:hAnsi="Arial" w:cs="Arial"/>
                <w:b/>
                <w:sz w:val="20"/>
                <w:szCs w:val="20"/>
                <w:lang w:val="ru-RU"/>
              </w:rPr>
              <w:t>Код бюджетной классификации РФ</w:t>
            </w:r>
          </w:p>
        </w:tc>
        <w:tc>
          <w:tcPr>
            <w:tcW w:w="6411" w:type="dxa"/>
            <w:gridSpan w:val="9"/>
            <w:vMerge w:val="restart"/>
            <w:vAlign w:val="center"/>
          </w:tcPr>
          <w:p w:rsidR="006A724E" w:rsidRPr="00F3341F" w:rsidRDefault="006A724E" w:rsidP="00343373">
            <w:pPr>
              <w:pStyle w:val="a8"/>
              <w:jc w:val="center"/>
              <w:rPr>
                <w:rFonts w:ascii="Arial" w:hAnsi="Arial" w:cs="Arial"/>
                <w:b/>
                <w:sz w:val="20"/>
                <w:szCs w:val="20"/>
                <w:lang w:val="ru-RU"/>
              </w:rPr>
            </w:pPr>
            <w:r w:rsidRPr="00F3341F">
              <w:rPr>
                <w:rFonts w:ascii="Arial" w:hAnsi="Arial" w:cs="Arial"/>
                <w:b/>
                <w:sz w:val="20"/>
                <w:szCs w:val="20"/>
                <w:lang w:val="ru-RU"/>
              </w:rPr>
              <w:t>Наименование администратора источников финансирования дефицита бюджета</w:t>
            </w:r>
          </w:p>
        </w:tc>
      </w:tr>
      <w:tr w:rsidR="006A724E" w:rsidRPr="00F3341F" w:rsidTr="009C413E">
        <w:trPr>
          <w:gridBefore w:val="1"/>
          <w:gridAfter w:val="1"/>
          <w:wBefore w:w="318" w:type="dxa"/>
          <w:wAfter w:w="654" w:type="dxa"/>
        </w:trPr>
        <w:tc>
          <w:tcPr>
            <w:tcW w:w="1257" w:type="dxa"/>
            <w:gridSpan w:val="2"/>
            <w:vAlign w:val="center"/>
          </w:tcPr>
          <w:p w:rsidR="006A724E" w:rsidRPr="00F3341F" w:rsidRDefault="006A724E" w:rsidP="00343373">
            <w:pPr>
              <w:pStyle w:val="a8"/>
              <w:jc w:val="center"/>
              <w:rPr>
                <w:rFonts w:ascii="Arial" w:hAnsi="Arial" w:cs="Arial"/>
                <w:b/>
                <w:sz w:val="20"/>
                <w:szCs w:val="20"/>
                <w:lang w:val="ru-RU"/>
              </w:rPr>
            </w:pPr>
            <w:r w:rsidRPr="00F3341F">
              <w:rPr>
                <w:rFonts w:ascii="Arial" w:hAnsi="Arial" w:cs="Arial"/>
                <w:b/>
                <w:sz w:val="20"/>
                <w:szCs w:val="20"/>
                <w:lang w:val="ru-RU"/>
              </w:rPr>
              <w:t>Администратора источников</w:t>
            </w:r>
          </w:p>
        </w:tc>
        <w:tc>
          <w:tcPr>
            <w:tcW w:w="2616" w:type="dxa"/>
            <w:gridSpan w:val="2"/>
            <w:vAlign w:val="center"/>
          </w:tcPr>
          <w:p w:rsidR="006A724E" w:rsidRPr="00F3341F" w:rsidRDefault="006A724E" w:rsidP="00343373">
            <w:pPr>
              <w:pStyle w:val="a8"/>
              <w:jc w:val="center"/>
              <w:rPr>
                <w:rFonts w:ascii="Arial" w:hAnsi="Arial" w:cs="Arial"/>
                <w:b/>
                <w:sz w:val="20"/>
                <w:szCs w:val="20"/>
                <w:lang w:val="ru-RU"/>
              </w:rPr>
            </w:pPr>
            <w:r w:rsidRPr="00F3341F">
              <w:rPr>
                <w:rFonts w:ascii="Arial" w:hAnsi="Arial" w:cs="Arial"/>
                <w:b/>
                <w:sz w:val="20"/>
                <w:szCs w:val="20"/>
                <w:lang w:val="ru-RU"/>
              </w:rPr>
              <w:t>Источников финансирования дефицита бюджета</w:t>
            </w:r>
          </w:p>
        </w:tc>
        <w:tc>
          <w:tcPr>
            <w:tcW w:w="6411" w:type="dxa"/>
            <w:gridSpan w:val="9"/>
            <w:vMerge/>
            <w:vAlign w:val="center"/>
          </w:tcPr>
          <w:p w:rsidR="006A724E" w:rsidRPr="00F3341F" w:rsidRDefault="006A724E" w:rsidP="00343373">
            <w:pPr>
              <w:pStyle w:val="a8"/>
              <w:jc w:val="center"/>
              <w:rPr>
                <w:rFonts w:ascii="Arial" w:hAnsi="Arial" w:cs="Arial"/>
                <w:b/>
                <w:sz w:val="20"/>
                <w:szCs w:val="20"/>
                <w:lang w:val="ru-RU"/>
              </w:rPr>
            </w:pPr>
          </w:p>
        </w:tc>
      </w:tr>
      <w:tr w:rsidR="006A724E" w:rsidRPr="00F3341F" w:rsidTr="009C413E">
        <w:trPr>
          <w:gridBefore w:val="1"/>
          <w:gridAfter w:val="1"/>
          <w:wBefore w:w="318" w:type="dxa"/>
          <w:wAfter w:w="654" w:type="dxa"/>
        </w:trPr>
        <w:tc>
          <w:tcPr>
            <w:tcW w:w="3873" w:type="dxa"/>
            <w:gridSpan w:val="4"/>
            <w:vAlign w:val="center"/>
          </w:tcPr>
          <w:p w:rsidR="006A724E" w:rsidRPr="00F3341F" w:rsidRDefault="006A724E" w:rsidP="00343373">
            <w:pPr>
              <w:pStyle w:val="a8"/>
              <w:jc w:val="center"/>
              <w:rPr>
                <w:rFonts w:ascii="Arial" w:hAnsi="Arial" w:cs="Arial"/>
                <w:b/>
                <w:sz w:val="20"/>
                <w:szCs w:val="20"/>
                <w:lang w:val="ru-RU"/>
              </w:rPr>
            </w:pPr>
            <w:r w:rsidRPr="00F3341F">
              <w:rPr>
                <w:rFonts w:ascii="Arial" w:hAnsi="Arial" w:cs="Arial"/>
                <w:b/>
                <w:sz w:val="20"/>
                <w:szCs w:val="20"/>
                <w:lang w:val="ru-RU"/>
              </w:rPr>
              <w:t>149</w:t>
            </w:r>
          </w:p>
        </w:tc>
        <w:tc>
          <w:tcPr>
            <w:tcW w:w="6411" w:type="dxa"/>
            <w:gridSpan w:val="9"/>
            <w:vAlign w:val="center"/>
          </w:tcPr>
          <w:p w:rsidR="006A724E" w:rsidRPr="00F3341F" w:rsidRDefault="006A724E" w:rsidP="00343373">
            <w:pPr>
              <w:pStyle w:val="a8"/>
              <w:rPr>
                <w:rFonts w:ascii="Arial" w:hAnsi="Arial" w:cs="Arial"/>
                <w:b/>
                <w:sz w:val="20"/>
                <w:szCs w:val="20"/>
                <w:lang w:val="ru-RU"/>
              </w:rPr>
            </w:pPr>
            <w:r w:rsidRPr="00F3341F">
              <w:rPr>
                <w:rFonts w:ascii="Arial" w:hAnsi="Arial" w:cs="Arial"/>
                <w:b/>
                <w:sz w:val="20"/>
                <w:szCs w:val="20"/>
                <w:lang w:val="ru-RU"/>
              </w:rPr>
              <w:t>Финансовый отдел МО «Укыр»</w:t>
            </w:r>
          </w:p>
        </w:tc>
      </w:tr>
      <w:tr w:rsidR="006A724E" w:rsidRPr="004E6E3E" w:rsidTr="009C413E">
        <w:trPr>
          <w:gridBefore w:val="1"/>
          <w:gridAfter w:val="1"/>
          <w:wBefore w:w="318" w:type="dxa"/>
          <w:wAfter w:w="654" w:type="dxa"/>
          <w:trHeight w:val="2829"/>
        </w:trPr>
        <w:tc>
          <w:tcPr>
            <w:tcW w:w="1257" w:type="dxa"/>
            <w:gridSpan w:val="2"/>
            <w:vAlign w:val="center"/>
          </w:tcPr>
          <w:p w:rsidR="006A724E" w:rsidRDefault="006A724E" w:rsidP="00343373">
            <w:pPr>
              <w:pStyle w:val="a8"/>
              <w:rPr>
                <w:rFonts w:ascii="Arial" w:hAnsi="Arial" w:cs="Arial"/>
                <w:sz w:val="20"/>
                <w:szCs w:val="20"/>
                <w:lang w:val="ru-RU"/>
              </w:rPr>
            </w:pPr>
            <w:r w:rsidRPr="00F3341F">
              <w:rPr>
                <w:rFonts w:ascii="Arial" w:hAnsi="Arial" w:cs="Arial"/>
                <w:sz w:val="20"/>
                <w:szCs w:val="20"/>
                <w:lang w:val="ru-RU"/>
              </w:rPr>
              <w:lastRenderedPageBreak/>
              <w:t xml:space="preserve">         149</w:t>
            </w:r>
          </w:p>
          <w:p w:rsidR="006A724E" w:rsidRDefault="006A724E" w:rsidP="00343373">
            <w:pPr>
              <w:pStyle w:val="a8"/>
              <w:rPr>
                <w:rFonts w:ascii="Arial" w:hAnsi="Arial" w:cs="Arial"/>
                <w:sz w:val="20"/>
                <w:szCs w:val="20"/>
                <w:lang w:val="ru-RU"/>
              </w:rPr>
            </w:pPr>
          </w:p>
          <w:p w:rsidR="006A724E" w:rsidRDefault="006A724E" w:rsidP="00343373">
            <w:pPr>
              <w:pStyle w:val="a8"/>
              <w:rPr>
                <w:rFonts w:ascii="Arial" w:hAnsi="Arial" w:cs="Arial"/>
                <w:sz w:val="20"/>
                <w:szCs w:val="20"/>
                <w:lang w:val="ru-RU"/>
              </w:rPr>
            </w:pPr>
          </w:p>
          <w:p w:rsidR="006A724E" w:rsidRDefault="006A724E" w:rsidP="00343373">
            <w:pPr>
              <w:pStyle w:val="a8"/>
              <w:rPr>
                <w:rFonts w:ascii="Arial" w:hAnsi="Arial" w:cs="Arial"/>
                <w:sz w:val="20"/>
                <w:szCs w:val="20"/>
                <w:lang w:val="ru-RU"/>
              </w:rPr>
            </w:pPr>
          </w:p>
          <w:p w:rsidR="006A724E" w:rsidRDefault="006A724E" w:rsidP="00343373">
            <w:pPr>
              <w:pStyle w:val="a8"/>
              <w:rPr>
                <w:rFonts w:ascii="Arial" w:hAnsi="Arial" w:cs="Arial"/>
                <w:sz w:val="20"/>
                <w:szCs w:val="20"/>
                <w:lang w:val="ru-RU"/>
              </w:rPr>
            </w:pPr>
          </w:p>
          <w:p w:rsidR="006A724E" w:rsidRPr="00F3341F" w:rsidRDefault="006A724E" w:rsidP="00343373">
            <w:pPr>
              <w:pStyle w:val="a8"/>
              <w:rPr>
                <w:rFonts w:ascii="Arial" w:hAnsi="Arial" w:cs="Arial"/>
                <w:sz w:val="20"/>
                <w:szCs w:val="20"/>
                <w:lang w:val="ru-RU"/>
              </w:rPr>
            </w:pPr>
          </w:p>
        </w:tc>
        <w:tc>
          <w:tcPr>
            <w:tcW w:w="2616" w:type="dxa"/>
            <w:gridSpan w:val="2"/>
            <w:vAlign w:val="center"/>
          </w:tcPr>
          <w:p w:rsidR="006A724E" w:rsidRDefault="006A724E" w:rsidP="00343373">
            <w:pPr>
              <w:pStyle w:val="a8"/>
              <w:rPr>
                <w:rFonts w:ascii="Arial" w:hAnsi="Arial" w:cs="Arial"/>
                <w:sz w:val="20"/>
                <w:szCs w:val="20"/>
                <w:lang w:val="ru-RU"/>
              </w:rPr>
            </w:pPr>
            <w:r w:rsidRPr="00F3341F">
              <w:rPr>
                <w:rFonts w:ascii="Arial" w:hAnsi="Arial" w:cs="Arial"/>
                <w:sz w:val="20"/>
                <w:szCs w:val="20"/>
                <w:lang w:val="ru-RU"/>
              </w:rPr>
              <w:t>01 02 00 00 10 0000 710</w:t>
            </w:r>
          </w:p>
          <w:p w:rsidR="006A724E" w:rsidRDefault="006A724E" w:rsidP="00343373">
            <w:pPr>
              <w:pStyle w:val="a8"/>
              <w:rPr>
                <w:rFonts w:ascii="Arial" w:hAnsi="Arial" w:cs="Arial"/>
                <w:sz w:val="20"/>
                <w:szCs w:val="20"/>
                <w:lang w:val="ru-RU"/>
              </w:rPr>
            </w:pPr>
          </w:p>
          <w:p w:rsidR="006A724E" w:rsidRDefault="006A724E" w:rsidP="00343373">
            <w:pPr>
              <w:pStyle w:val="a8"/>
              <w:rPr>
                <w:rFonts w:ascii="Arial" w:hAnsi="Arial" w:cs="Arial"/>
                <w:sz w:val="20"/>
                <w:szCs w:val="20"/>
                <w:lang w:val="ru-RU"/>
              </w:rPr>
            </w:pPr>
          </w:p>
          <w:p w:rsidR="006A724E" w:rsidRDefault="006A724E" w:rsidP="00343373">
            <w:pPr>
              <w:pStyle w:val="a8"/>
              <w:rPr>
                <w:rFonts w:ascii="Arial" w:hAnsi="Arial" w:cs="Arial"/>
                <w:sz w:val="20"/>
                <w:szCs w:val="20"/>
                <w:lang w:val="ru-RU"/>
              </w:rPr>
            </w:pPr>
          </w:p>
          <w:p w:rsidR="006A724E" w:rsidRDefault="006A724E" w:rsidP="00343373">
            <w:pPr>
              <w:pStyle w:val="a8"/>
              <w:rPr>
                <w:rFonts w:ascii="Arial" w:hAnsi="Arial" w:cs="Arial"/>
                <w:sz w:val="20"/>
                <w:szCs w:val="20"/>
                <w:lang w:val="ru-RU"/>
              </w:rPr>
            </w:pPr>
          </w:p>
          <w:p w:rsidR="006A724E" w:rsidRDefault="006A724E" w:rsidP="00343373">
            <w:pPr>
              <w:pStyle w:val="a8"/>
              <w:rPr>
                <w:rFonts w:ascii="Arial" w:hAnsi="Arial" w:cs="Arial"/>
                <w:sz w:val="20"/>
                <w:szCs w:val="20"/>
                <w:lang w:val="ru-RU"/>
              </w:rPr>
            </w:pPr>
            <w:r>
              <w:rPr>
                <w:rFonts w:ascii="Arial" w:hAnsi="Arial" w:cs="Arial"/>
                <w:sz w:val="20"/>
                <w:szCs w:val="20"/>
                <w:lang w:val="ru-RU"/>
              </w:rPr>
              <w:t>01 03 01 00 10 0000 710</w:t>
            </w:r>
          </w:p>
          <w:p w:rsidR="006A724E" w:rsidRDefault="006A724E" w:rsidP="00343373">
            <w:pPr>
              <w:pStyle w:val="a8"/>
              <w:rPr>
                <w:rFonts w:ascii="Arial" w:hAnsi="Arial" w:cs="Arial"/>
                <w:sz w:val="20"/>
                <w:szCs w:val="20"/>
                <w:lang w:val="ru-RU"/>
              </w:rPr>
            </w:pPr>
          </w:p>
          <w:p w:rsidR="006A724E" w:rsidRDefault="006A724E" w:rsidP="00343373">
            <w:pPr>
              <w:pStyle w:val="a8"/>
              <w:rPr>
                <w:rFonts w:ascii="Arial" w:hAnsi="Arial" w:cs="Arial"/>
                <w:sz w:val="20"/>
                <w:szCs w:val="20"/>
                <w:lang w:val="ru-RU"/>
              </w:rPr>
            </w:pPr>
          </w:p>
          <w:p w:rsidR="006A724E" w:rsidRPr="00F3341F" w:rsidRDefault="006A724E" w:rsidP="00343373">
            <w:pPr>
              <w:pStyle w:val="a8"/>
              <w:rPr>
                <w:rFonts w:ascii="Arial" w:hAnsi="Arial" w:cs="Arial"/>
                <w:sz w:val="20"/>
                <w:szCs w:val="20"/>
                <w:lang w:val="ru-RU"/>
              </w:rPr>
            </w:pPr>
          </w:p>
        </w:tc>
        <w:tc>
          <w:tcPr>
            <w:tcW w:w="6411" w:type="dxa"/>
            <w:gridSpan w:val="9"/>
            <w:vAlign w:val="center"/>
          </w:tcPr>
          <w:p w:rsidR="006A724E" w:rsidRDefault="006A724E" w:rsidP="00343373">
            <w:pPr>
              <w:pStyle w:val="a8"/>
              <w:rPr>
                <w:rFonts w:ascii="Arial" w:hAnsi="Arial" w:cs="Arial"/>
                <w:sz w:val="20"/>
                <w:szCs w:val="20"/>
                <w:lang w:val="ru-RU"/>
              </w:rPr>
            </w:pPr>
            <w:r>
              <w:rPr>
                <w:rFonts w:ascii="Arial" w:hAnsi="Arial" w:cs="Arial"/>
                <w:sz w:val="20"/>
                <w:szCs w:val="20"/>
                <w:lang w:val="ru-RU"/>
              </w:rPr>
              <w:t xml:space="preserve"> </w:t>
            </w:r>
            <w:r w:rsidR="009C413E">
              <w:rPr>
                <w:rFonts w:ascii="Arial" w:hAnsi="Arial" w:cs="Arial"/>
                <w:sz w:val="20"/>
                <w:szCs w:val="20"/>
                <w:lang w:val="ru-RU"/>
              </w:rPr>
              <w:t>П</w:t>
            </w:r>
            <w:r>
              <w:rPr>
                <w:rFonts w:ascii="Arial" w:hAnsi="Arial" w:cs="Arial"/>
                <w:sz w:val="20"/>
                <w:szCs w:val="20"/>
                <w:lang w:val="ru-RU"/>
              </w:rPr>
              <w:t xml:space="preserve">ривлечение </w:t>
            </w:r>
            <w:r w:rsidRPr="00F3341F">
              <w:rPr>
                <w:rFonts w:ascii="Arial" w:hAnsi="Arial" w:cs="Arial"/>
                <w:sz w:val="20"/>
                <w:szCs w:val="20"/>
                <w:lang w:val="ru-RU"/>
              </w:rPr>
              <w:t xml:space="preserve"> кредитов от кредитных организаций бюджетами</w:t>
            </w:r>
            <w:r w:rsidRPr="004E6E3E">
              <w:rPr>
                <w:rFonts w:ascii="Arial" w:hAnsi="Arial" w:cs="Arial"/>
                <w:sz w:val="20"/>
                <w:szCs w:val="20"/>
                <w:lang w:val="ru-RU"/>
              </w:rPr>
              <w:t xml:space="preserve"> </w:t>
            </w:r>
            <w:r>
              <w:rPr>
                <w:rFonts w:ascii="Arial" w:hAnsi="Arial" w:cs="Arial"/>
                <w:sz w:val="20"/>
                <w:szCs w:val="20"/>
                <w:lang w:val="ru-RU"/>
              </w:rPr>
              <w:t xml:space="preserve">сельских </w:t>
            </w:r>
            <w:r w:rsidRPr="00F3341F">
              <w:rPr>
                <w:rFonts w:ascii="Arial" w:hAnsi="Arial" w:cs="Arial"/>
                <w:sz w:val="20"/>
                <w:szCs w:val="20"/>
                <w:lang w:val="ru-RU"/>
              </w:rPr>
              <w:t xml:space="preserve"> поселений в валюте Российской Федерации</w:t>
            </w:r>
          </w:p>
          <w:p w:rsidR="006A724E" w:rsidRDefault="006A724E" w:rsidP="00343373">
            <w:pPr>
              <w:pStyle w:val="a8"/>
              <w:rPr>
                <w:rFonts w:ascii="Arial" w:hAnsi="Arial" w:cs="Arial"/>
                <w:sz w:val="20"/>
                <w:szCs w:val="20"/>
                <w:lang w:val="ru-RU"/>
              </w:rPr>
            </w:pPr>
          </w:p>
          <w:p w:rsidR="006A724E" w:rsidRDefault="006A724E" w:rsidP="00343373">
            <w:pPr>
              <w:pStyle w:val="a8"/>
              <w:rPr>
                <w:rFonts w:ascii="Arial" w:hAnsi="Arial" w:cs="Arial"/>
                <w:sz w:val="20"/>
                <w:szCs w:val="20"/>
                <w:lang w:val="ru-RU"/>
              </w:rPr>
            </w:pPr>
            <w:r>
              <w:rPr>
                <w:rFonts w:ascii="Arial" w:hAnsi="Arial" w:cs="Arial"/>
                <w:sz w:val="20"/>
                <w:szCs w:val="20"/>
                <w:lang w:val="ru-RU"/>
              </w:rPr>
              <w:t xml:space="preserve">                                                                                                            Привлечение </w:t>
            </w:r>
            <w:r w:rsidRPr="00F3341F">
              <w:rPr>
                <w:rFonts w:ascii="Arial" w:hAnsi="Arial" w:cs="Arial"/>
                <w:sz w:val="20"/>
                <w:szCs w:val="20"/>
                <w:lang w:val="ru-RU"/>
              </w:rPr>
              <w:t xml:space="preserve"> кредитов </w:t>
            </w:r>
            <w:r>
              <w:rPr>
                <w:rFonts w:ascii="Arial" w:hAnsi="Arial" w:cs="Arial"/>
                <w:sz w:val="20"/>
                <w:szCs w:val="20"/>
                <w:lang w:val="ru-RU"/>
              </w:rPr>
              <w:t xml:space="preserve">из других бюджетов бюджетной системы </w:t>
            </w:r>
            <w:r w:rsidRPr="00F3341F">
              <w:rPr>
                <w:rFonts w:ascii="Arial" w:hAnsi="Arial" w:cs="Arial"/>
                <w:sz w:val="20"/>
                <w:szCs w:val="20"/>
                <w:lang w:val="ru-RU"/>
              </w:rPr>
              <w:t xml:space="preserve"> Российской Федерации </w:t>
            </w:r>
            <w:r>
              <w:rPr>
                <w:rFonts w:ascii="Arial" w:hAnsi="Arial" w:cs="Arial"/>
                <w:sz w:val="20"/>
                <w:szCs w:val="20"/>
                <w:lang w:val="ru-RU"/>
              </w:rPr>
              <w:t xml:space="preserve"> </w:t>
            </w:r>
            <w:r w:rsidRPr="00F3341F">
              <w:rPr>
                <w:rFonts w:ascii="Arial" w:hAnsi="Arial" w:cs="Arial"/>
                <w:sz w:val="20"/>
                <w:szCs w:val="20"/>
                <w:lang w:val="ru-RU"/>
              </w:rPr>
              <w:t>бюджетами</w:t>
            </w:r>
            <w:r w:rsidRPr="004E6E3E">
              <w:rPr>
                <w:rFonts w:ascii="Arial" w:hAnsi="Arial" w:cs="Arial"/>
                <w:sz w:val="20"/>
                <w:szCs w:val="20"/>
                <w:lang w:val="ru-RU"/>
              </w:rPr>
              <w:t xml:space="preserve"> </w:t>
            </w:r>
            <w:r>
              <w:rPr>
                <w:rFonts w:ascii="Arial" w:hAnsi="Arial" w:cs="Arial"/>
                <w:sz w:val="20"/>
                <w:szCs w:val="20"/>
                <w:lang w:val="ru-RU"/>
              </w:rPr>
              <w:t xml:space="preserve">сельских </w:t>
            </w:r>
            <w:r w:rsidRPr="00F3341F">
              <w:rPr>
                <w:rFonts w:ascii="Arial" w:hAnsi="Arial" w:cs="Arial"/>
                <w:sz w:val="20"/>
                <w:szCs w:val="20"/>
                <w:lang w:val="ru-RU"/>
              </w:rPr>
              <w:t xml:space="preserve"> поселений в валюте Российской Федерации</w:t>
            </w:r>
          </w:p>
          <w:p w:rsidR="006A724E" w:rsidRPr="00F3341F" w:rsidRDefault="006A724E" w:rsidP="00343373">
            <w:pPr>
              <w:pStyle w:val="a8"/>
              <w:rPr>
                <w:rFonts w:ascii="Arial" w:hAnsi="Arial" w:cs="Arial"/>
                <w:sz w:val="20"/>
                <w:szCs w:val="20"/>
                <w:lang w:val="ru-RU"/>
              </w:rPr>
            </w:pPr>
          </w:p>
        </w:tc>
      </w:tr>
      <w:tr w:rsidR="008476F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49" w:type="dxa"/>
          <w:trHeight w:val="315"/>
        </w:trPr>
        <w:tc>
          <w:tcPr>
            <w:tcW w:w="1345" w:type="dxa"/>
            <w:gridSpan w:val="2"/>
            <w:tcBorders>
              <w:top w:val="nil"/>
              <w:left w:val="nil"/>
              <w:bottom w:val="nil"/>
              <w:right w:val="nil"/>
            </w:tcBorders>
            <w:shd w:val="clear" w:color="auto" w:fill="auto"/>
            <w:noWrap/>
            <w:vAlign w:val="bottom"/>
            <w:hideMark/>
          </w:tcPr>
          <w:p w:rsidR="008476F2" w:rsidRPr="008476F2" w:rsidRDefault="008476F2" w:rsidP="008476F2">
            <w:pPr>
              <w:rPr>
                <w:rFonts w:ascii="Arial" w:hAnsi="Arial" w:cs="Arial"/>
                <w:sz w:val="20"/>
                <w:szCs w:val="20"/>
              </w:rPr>
            </w:pPr>
          </w:p>
        </w:tc>
        <w:tc>
          <w:tcPr>
            <w:tcW w:w="1346" w:type="dxa"/>
            <w:gridSpan w:val="2"/>
            <w:tcBorders>
              <w:top w:val="nil"/>
              <w:left w:val="nil"/>
              <w:bottom w:val="nil"/>
              <w:right w:val="nil"/>
            </w:tcBorders>
            <w:shd w:val="clear" w:color="auto" w:fill="auto"/>
            <w:noWrap/>
            <w:vAlign w:val="bottom"/>
            <w:hideMark/>
          </w:tcPr>
          <w:p w:rsidR="008476F2" w:rsidRPr="008476F2" w:rsidRDefault="008476F2" w:rsidP="008476F2">
            <w:pPr>
              <w:rPr>
                <w:rFonts w:ascii="Arial" w:hAnsi="Arial" w:cs="Arial"/>
                <w:sz w:val="20"/>
                <w:szCs w:val="20"/>
              </w:rPr>
            </w:pPr>
          </w:p>
        </w:tc>
        <w:tc>
          <w:tcPr>
            <w:tcW w:w="7816" w:type="dxa"/>
            <w:gridSpan w:val="9"/>
            <w:tcBorders>
              <w:top w:val="nil"/>
              <w:left w:val="nil"/>
              <w:bottom w:val="nil"/>
              <w:right w:val="nil"/>
            </w:tcBorders>
            <w:shd w:val="clear" w:color="auto" w:fill="auto"/>
            <w:noWrap/>
            <w:vAlign w:val="bottom"/>
            <w:hideMark/>
          </w:tcPr>
          <w:p w:rsidR="008476F2" w:rsidRPr="008476F2" w:rsidRDefault="008476F2" w:rsidP="008476F2">
            <w:pPr>
              <w:jc w:val="right"/>
              <w:rPr>
                <w:rFonts w:ascii="Arial" w:hAnsi="Arial" w:cs="Arial"/>
                <w:sz w:val="20"/>
                <w:szCs w:val="20"/>
              </w:rPr>
            </w:pPr>
            <w:r w:rsidRPr="008476F2">
              <w:rPr>
                <w:rFonts w:ascii="Arial" w:hAnsi="Arial" w:cs="Arial"/>
                <w:sz w:val="20"/>
                <w:szCs w:val="20"/>
              </w:rPr>
              <w:t>Приложение 7 к Решению думы</w:t>
            </w:r>
          </w:p>
        </w:tc>
      </w:tr>
      <w:tr w:rsidR="008476F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49" w:type="dxa"/>
          <w:trHeight w:val="315"/>
        </w:trPr>
        <w:tc>
          <w:tcPr>
            <w:tcW w:w="1345" w:type="dxa"/>
            <w:gridSpan w:val="2"/>
            <w:tcBorders>
              <w:top w:val="nil"/>
              <w:left w:val="nil"/>
              <w:bottom w:val="nil"/>
              <w:right w:val="nil"/>
            </w:tcBorders>
            <w:shd w:val="clear" w:color="auto" w:fill="auto"/>
            <w:noWrap/>
            <w:vAlign w:val="bottom"/>
            <w:hideMark/>
          </w:tcPr>
          <w:p w:rsidR="008476F2" w:rsidRPr="008476F2" w:rsidRDefault="008476F2" w:rsidP="008476F2">
            <w:pPr>
              <w:rPr>
                <w:rFonts w:ascii="Arial" w:hAnsi="Arial" w:cs="Arial"/>
                <w:sz w:val="20"/>
                <w:szCs w:val="20"/>
              </w:rPr>
            </w:pPr>
          </w:p>
        </w:tc>
        <w:tc>
          <w:tcPr>
            <w:tcW w:w="1346" w:type="dxa"/>
            <w:gridSpan w:val="2"/>
            <w:tcBorders>
              <w:top w:val="nil"/>
              <w:left w:val="nil"/>
              <w:bottom w:val="nil"/>
              <w:right w:val="nil"/>
            </w:tcBorders>
            <w:shd w:val="clear" w:color="auto" w:fill="auto"/>
            <w:noWrap/>
            <w:vAlign w:val="bottom"/>
            <w:hideMark/>
          </w:tcPr>
          <w:p w:rsidR="008476F2" w:rsidRPr="008476F2" w:rsidRDefault="008476F2" w:rsidP="008476F2">
            <w:pPr>
              <w:rPr>
                <w:rFonts w:ascii="Arial" w:hAnsi="Arial" w:cs="Arial"/>
                <w:sz w:val="20"/>
                <w:szCs w:val="20"/>
              </w:rPr>
            </w:pPr>
          </w:p>
        </w:tc>
        <w:tc>
          <w:tcPr>
            <w:tcW w:w="7816" w:type="dxa"/>
            <w:gridSpan w:val="9"/>
            <w:tcBorders>
              <w:top w:val="nil"/>
              <w:left w:val="nil"/>
              <w:bottom w:val="nil"/>
              <w:right w:val="nil"/>
            </w:tcBorders>
            <w:shd w:val="clear" w:color="auto" w:fill="auto"/>
            <w:noWrap/>
            <w:vAlign w:val="bottom"/>
            <w:hideMark/>
          </w:tcPr>
          <w:p w:rsidR="008476F2" w:rsidRPr="008476F2" w:rsidRDefault="008476F2" w:rsidP="008476F2">
            <w:pPr>
              <w:jc w:val="right"/>
              <w:rPr>
                <w:rFonts w:ascii="Arial" w:hAnsi="Arial" w:cs="Arial"/>
                <w:sz w:val="20"/>
                <w:szCs w:val="20"/>
              </w:rPr>
            </w:pPr>
            <w:r w:rsidRPr="008476F2">
              <w:rPr>
                <w:rFonts w:ascii="Arial" w:hAnsi="Arial" w:cs="Arial"/>
                <w:sz w:val="20"/>
                <w:szCs w:val="20"/>
              </w:rPr>
              <w:t xml:space="preserve">                                                                      "О бюджете МО "Укыр" на 2021 год </w:t>
            </w:r>
          </w:p>
        </w:tc>
      </w:tr>
      <w:tr w:rsidR="008476F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49" w:type="dxa"/>
          <w:trHeight w:val="315"/>
        </w:trPr>
        <w:tc>
          <w:tcPr>
            <w:tcW w:w="1345" w:type="dxa"/>
            <w:gridSpan w:val="2"/>
            <w:tcBorders>
              <w:top w:val="nil"/>
              <w:left w:val="nil"/>
              <w:bottom w:val="nil"/>
              <w:right w:val="nil"/>
            </w:tcBorders>
            <w:shd w:val="clear" w:color="auto" w:fill="auto"/>
            <w:noWrap/>
            <w:vAlign w:val="bottom"/>
            <w:hideMark/>
          </w:tcPr>
          <w:p w:rsidR="008476F2" w:rsidRPr="008476F2" w:rsidRDefault="008476F2" w:rsidP="008476F2">
            <w:pPr>
              <w:rPr>
                <w:rFonts w:ascii="Arial" w:hAnsi="Arial" w:cs="Arial"/>
                <w:sz w:val="20"/>
                <w:szCs w:val="20"/>
              </w:rPr>
            </w:pPr>
          </w:p>
        </w:tc>
        <w:tc>
          <w:tcPr>
            <w:tcW w:w="1346" w:type="dxa"/>
            <w:gridSpan w:val="2"/>
            <w:tcBorders>
              <w:top w:val="nil"/>
              <w:left w:val="nil"/>
              <w:bottom w:val="nil"/>
              <w:right w:val="nil"/>
            </w:tcBorders>
            <w:shd w:val="clear" w:color="auto" w:fill="auto"/>
            <w:noWrap/>
            <w:vAlign w:val="bottom"/>
            <w:hideMark/>
          </w:tcPr>
          <w:p w:rsidR="008476F2" w:rsidRPr="008476F2" w:rsidRDefault="008476F2" w:rsidP="008476F2">
            <w:pPr>
              <w:rPr>
                <w:rFonts w:ascii="Arial" w:hAnsi="Arial" w:cs="Arial"/>
                <w:sz w:val="20"/>
                <w:szCs w:val="20"/>
              </w:rPr>
            </w:pPr>
          </w:p>
        </w:tc>
        <w:tc>
          <w:tcPr>
            <w:tcW w:w="7816" w:type="dxa"/>
            <w:gridSpan w:val="9"/>
            <w:tcBorders>
              <w:top w:val="nil"/>
              <w:left w:val="nil"/>
              <w:bottom w:val="nil"/>
              <w:right w:val="nil"/>
            </w:tcBorders>
            <w:shd w:val="clear" w:color="auto" w:fill="auto"/>
            <w:noWrap/>
            <w:vAlign w:val="bottom"/>
            <w:hideMark/>
          </w:tcPr>
          <w:p w:rsidR="008476F2" w:rsidRPr="008476F2" w:rsidRDefault="008476F2" w:rsidP="008476F2">
            <w:pPr>
              <w:jc w:val="right"/>
              <w:rPr>
                <w:rFonts w:ascii="Arial" w:hAnsi="Arial" w:cs="Arial"/>
                <w:sz w:val="20"/>
                <w:szCs w:val="20"/>
              </w:rPr>
            </w:pPr>
            <w:r w:rsidRPr="008476F2">
              <w:rPr>
                <w:rFonts w:ascii="Arial" w:hAnsi="Arial" w:cs="Arial"/>
                <w:sz w:val="20"/>
                <w:szCs w:val="20"/>
              </w:rPr>
              <w:t xml:space="preserve">                                                и на плановый период 2022 и 2023 годов"</w:t>
            </w:r>
          </w:p>
        </w:tc>
      </w:tr>
      <w:tr w:rsidR="008476F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49" w:type="dxa"/>
          <w:trHeight w:val="315"/>
        </w:trPr>
        <w:tc>
          <w:tcPr>
            <w:tcW w:w="10507" w:type="dxa"/>
            <w:gridSpan w:val="13"/>
            <w:tcBorders>
              <w:top w:val="nil"/>
              <w:left w:val="nil"/>
              <w:bottom w:val="nil"/>
              <w:right w:val="nil"/>
            </w:tcBorders>
            <w:shd w:val="clear" w:color="auto" w:fill="auto"/>
            <w:noWrap/>
            <w:vAlign w:val="bottom"/>
            <w:hideMark/>
          </w:tcPr>
          <w:p w:rsidR="008476F2" w:rsidRPr="008476F2" w:rsidRDefault="009C413E" w:rsidP="008476F2">
            <w:pPr>
              <w:jc w:val="center"/>
              <w:rPr>
                <w:rFonts w:ascii="Arial" w:hAnsi="Arial" w:cs="Arial"/>
                <w:sz w:val="20"/>
                <w:szCs w:val="20"/>
              </w:rPr>
            </w:pPr>
            <w:r>
              <w:rPr>
                <w:rFonts w:ascii="Arial" w:hAnsi="Arial" w:cs="Arial"/>
                <w:sz w:val="20"/>
                <w:szCs w:val="20"/>
              </w:rPr>
              <w:t xml:space="preserve">                                            </w:t>
            </w:r>
            <w:r w:rsidR="008476F2" w:rsidRPr="008476F2">
              <w:rPr>
                <w:rFonts w:ascii="Arial" w:hAnsi="Arial" w:cs="Arial"/>
                <w:sz w:val="20"/>
                <w:szCs w:val="20"/>
              </w:rPr>
              <w:t>№</w:t>
            </w:r>
          </w:p>
        </w:tc>
      </w:tr>
      <w:tr w:rsidR="0037622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992" w:type="dxa"/>
          <w:trHeight w:val="315"/>
        </w:trPr>
        <w:tc>
          <w:tcPr>
            <w:tcW w:w="6349" w:type="dxa"/>
            <w:gridSpan w:val="7"/>
            <w:tcBorders>
              <w:top w:val="nil"/>
              <w:left w:val="nil"/>
              <w:bottom w:val="nil"/>
              <w:right w:val="nil"/>
            </w:tcBorders>
            <w:shd w:val="clear" w:color="auto" w:fill="auto"/>
            <w:noWrap/>
            <w:vAlign w:val="bottom"/>
            <w:hideMark/>
          </w:tcPr>
          <w:p w:rsidR="008476F2" w:rsidRPr="008476F2" w:rsidRDefault="008476F2" w:rsidP="008476F2">
            <w:pPr>
              <w:rPr>
                <w:rFonts w:ascii="Arial" w:hAnsi="Arial" w:cs="Arial"/>
              </w:rPr>
            </w:pPr>
          </w:p>
        </w:tc>
        <w:tc>
          <w:tcPr>
            <w:tcW w:w="1418" w:type="dxa"/>
            <w:tcBorders>
              <w:top w:val="nil"/>
              <w:left w:val="nil"/>
              <w:bottom w:val="nil"/>
              <w:right w:val="nil"/>
            </w:tcBorders>
            <w:shd w:val="clear" w:color="auto" w:fill="auto"/>
            <w:noWrap/>
            <w:vAlign w:val="bottom"/>
            <w:hideMark/>
          </w:tcPr>
          <w:p w:rsidR="008476F2" w:rsidRPr="008476F2" w:rsidRDefault="008476F2" w:rsidP="008476F2">
            <w:pPr>
              <w:rPr>
                <w:rFonts w:ascii="Arial" w:hAnsi="Arial" w:cs="Arial"/>
                <w:sz w:val="20"/>
                <w:szCs w:val="20"/>
              </w:rPr>
            </w:pPr>
          </w:p>
        </w:tc>
        <w:tc>
          <w:tcPr>
            <w:tcW w:w="1191" w:type="dxa"/>
            <w:gridSpan w:val="3"/>
            <w:tcBorders>
              <w:top w:val="nil"/>
              <w:left w:val="nil"/>
              <w:bottom w:val="nil"/>
              <w:right w:val="nil"/>
            </w:tcBorders>
            <w:shd w:val="clear" w:color="auto" w:fill="auto"/>
            <w:noWrap/>
            <w:vAlign w:val="bottom"/>
          </w:tcPr>
          <w:p w:rsidR="008476F2" w:rsidRPr="008476F2" w:rsidRDefault="008476F2" w:rsidP="008476F2">
            <w:pPr>
              <w:rPr>
                <w:rFonts w:ascii="Arial" w:hAnsi="Arial" w:cs="Arial"/>
                <w:sz w:val="20"/>
                <w:szCs w:val="20"/>
              </w:rPr>
            </w:pPr>
          </w:p>
        </w:tc>
        <w:tc>
          <w:tcPr>
            <w:tcW w:w="1306" w:type="dxa"/>
            <w:tcBorders>
              <w:top w:val="nil"/>
              <w:left w:val="nil"/>
              <w:bottom w:val="nil"/>
              <w:right w:val="nil"/>
            </w:tcBorders>
            <w:shd w:val="clear" w:color="auto" w:fill="auto"/>
            <w:noWrap/>
            <w:vAlign w:val="bottom"/>
          </w:tcPr>
          <w:p w:rsidR="008476F2" w:rsidRPr="008476F2" w:rsidRDefault="008476F2" w:rsidP="008476F2">
            <w:pPr>
              <w:jc w:val="right"/>
              <w:rPr>
                <w:rFonts w:ascii="Arial" w:hAnsi="Arial" w:cs="Arial"/>
                <w:sz w:val="20"/>
                <w:szCs w:val="20"/>
              </w:rPr>
            </w:pPr>
          </w:p>
        </w:tc>
      </w:tr>
      <w:tr w:rsidR="0037622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992" w:type="dxa"/>
          <w:trHeight w:val="315"/>
        </w:trPr>
        <w:tc>
          <w:tcPr>
            <w:tcW w:w="10264" w:type="dxa"/>
            <w:gridSpan w:val="12"/>
            <w:tcBorders>
              <w:top w:val="nil"/>
              <w:left w:val="nil"/>
              <w:bottom w:val="nil"/>
              <w:right w:val="nil"/>
            </w:tcBorders>
            <w:shd w:val="clear" w:color="auto" w:fill="auto"/>
            <w:vAlign w:val="bottom"/>
            <w:hideMark/>
          </w:tcPr>
          <w:p w:rsidR="008476F2" w:rsidRPr="008476F2" w:rsidRDefault="008476F2" w:rsidP="008476F2">
            <w:pPr>
              <w:jc w:val="center"/>
              <w:rPr>
                <w:rFonts w:ascii="Arial" w:hAnsi="Arial" w:cs="Arial"/>
                <w:b/>
                <w:bCs/>
              </w:rPr>
            </w:pPr>
            <w:r w:rsidRPr="008476F2">
              <w:rPr>
                <w:rFonts w:ascii="Arial" w:hAnsi="Arial" w:cs="Arial"/>
                <w:b/>
                <w:bCs/>
              </w:rPr>
              <w:t>ПРОГРАММА ВНУТРЕННИХ ЗАИМСТВОВАНИЙ МУНИЦИПАЛЬНОГО ОБРАЗОВАНИЯ "УКЫР"</w:t>
            </w:r>
            <w:r w:rsidRPr="008476F2">
              <w:rPr>
                <w:rFonts w:ascii="Arial" w:hAnsi="Arial" w:cs="Arial"/>
                <w:b/>
                <w:bCs/>
              </w:rPr>
              <w:br/>
              <w:t xml:space="preserve"> НА 2020 ГОД И НА ПЛАНОВЫЙ ПЕРИОД 2021 И 2022 ГОДОВ</w:t>
            </w:r>
          </w:p>
        </w:tc>
      </w:tr>
      <w:tr w:rsidR="0037622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992" w:type="dxa"/>
          <w:trHeight w:val="15"/>
        </w:trPr>
        <w:tc>
          <w:tcPr>
            <w:tcW w:w="6349" w:type="dxa"/>
            <w:gridSpan w:val="7"/>
            <w:tcBorders>
              <w:top w:val="nil"/>
              <w:left w:val="nil"/>
              <w:bottom w:val="nil"/>
              <w:right w:val="nil"/>
            </w:tcBorders>
            <w:shd w:val="clear" w:color="auto" w:fill="auto"/>
            <w:vAlign w:val="bottom"/>
            <w:hideMark/>
          </w:tcPr>
          <w:p w:rsidR="008476F2" w:rsidRPr="008476F2" w:rsidRDefault="008476F2" w:rsidP="008476F2">
            <w:pPr>
              <w:jc w:val="center"/>
              <w:rPr>
                <w:rFonts w:ascii="Arial" w:hAnsi="Arial" w:cs="Arial"/>
              </w:rPr>
            </w:pPr>
          </w:p>
        </w:tc>
        <w:tc>
          <w:tcPr>
            <w:tcW w:w="1418" w:type="dxa"/>
            <w:tcBorders>
              <w:top w:val="nil"/>
              <w:left w:val="nil"/>
              <w:bottom w:val="nil"/>
              <w:right w:val="nil"/>
            </w:tcBorders>
            <w:shd w:val="clear" w:color="auto" w:fill="auto"/>
            <w:vAlign w:val="bottom"/>
            <w:hideMark/>
          </w:tcPr>
          <w:p w:rsidR="008476F2" w:rsidRPr="008476F2" w:rsidRDefault="008476F2" w:rsidP="008476F2">
            <w:pPr>
              <w:jc w:val="center"/>
              <w:rPr>
                <w:rFonts w:ascii="Arial" w:hAnsi="Arial" w:cs="Arial"/>
              </w:rPr>
            </w:pPr>
          </w:p>
        </w:tc>
        <w:tc>
          <w:tcPr>
            <w:tcW w:w="1191" w:type="dxa"/>
            <w:gridSpan w:val="3"/>
            <w:tcBorders>
              <w:top w:val="nil"/>
              <w:left w:val="nil"/>
              <w:bottom w:val="nil"/>
              <w:right w:val="nil"/>
            </w:tcBorders>
            <w:shd w:val="clear" w:color="auto" w:fill="auto"/>
            <w:vAlign w:val="bottom"/>
            <w:hideMark/>
          </w:tcPr>
          <w:p w:rsidR="008476F2" w:rsidRPr="008476F2" w:rsidRDefault="008476F2" w:rsidP="008476F2">
            <w:pPr>
              <w:jc w:val="center"/>
              <w:rPr>
                <w:rFonts w:ascii="Arial" w:hAnsi="Arial" w:cs="Arial"/>
              </w:rPr>
            </w:pPr>
          </w:p>
        </w:tc>
        <w:tc>
          <w:tcPr>
            <w:tcW w:w="1306" w:type="dxa"/>
            <w:tcBorders>
              <w:top w:val="nil"/>
              <w:left w:val="nil"/>
              <w:bottom w:val="nil"/>
              <w:right w:val="nil"/>
            </w:tcBorders>
            <w:shd w:val="clear" w:color="auto" w:fill="auto"/>
            <w:vAlign w:val="bottom"/>
            <w:hideMark/>
          </w:tcPr>
          <w:p w:rsidR="008476F2" w:rsidRPr="008476F2" w:rsidRDefault="008476F2" w:rsidP="008476F2">
            <w:pPr>
              <w:jc w:val="center"/>
              <w:rPr>
                <w:rFonts w:ascii="Arial" w:hAnsi="Arial" w:cs="Arial"/>
              </w:rPr>
            </w:pPr>
          </w:p>
        </w:tc>
      </w:tr>
      <w:tr w:rsidR="0037622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992" w:type="dxa"/>
          <w:trHeight w:val="315"/>
        </w:trPr>
        <w:tc>
          <w:tcPr>
            <w:tcW w:w="6349" w:type="dxa"/>
            <w:gridSpan w:val="7"/>
            <w:tcBorders>
              <w:top w:val="nil"/>
              <w:left w:val="nil"/>
              <w:bottom w:val="nil"/>
              <w:right w:val="nil"/>
            </w:tcBorders>
            <w:shd w:val="clear" w:color="auto" w:fill="auto"/>
            <w:noWrap/>
            <w:vAlign w:val="bottom"/>
            <w:hideMark/>
          </w:tcPr>
          <w:p w:rsidR="008476F2" w:rsidRPr="008476F2" w:rsidRDefault="008476F2" w:rsidP="008476F2">
            <w:pPr>
              <w:rPr>
                <w:rFonts w:ascii="Arial" w:hAnsi="Arial" w:cs="Arial"/>
              </w:rPr>
            </w:pPr>
          </w:p>
        </w:tc>
        <w:tc>
          <w:tcPr>
            <w:tcW w:w="1418" w:type="dxa"/>
            <w:tcBorders>
              <w:top w:val="nil"/>
              <w:left w:val="nil"/>
              <w:bottom w:val="nil"/>
              <w:right w:val="nil"/>
            </w:tcBorders>
            <w:shd w:val="clear" w:color="auto" w:fill="auto"/>
            <w:noWrap/>
            <w:vAlign w:val="bottom"/>
            <w:hideMark/>
          </w:tcPr>
          <w:p w:rsidR="008476F2" w:rsidRPr="008476F2" w:rsidRDefault="008476F2" w:rsidP="008476F2">
            <w:pPr>
              <w:rPr>
                <w:rFonts w:ascii="Arial" w:hAnsi="Arial" w:cs="Arial"/>
              </w:rPr>
            </w:pPr>
          </w:p>
        </w:tc>
        <w:tc>
          <w:tcPr>
            <w:tcW w:w="1191" w:type="dxa"/>
            <w:gridSpan w:val="3"/>
            <w:tcBorders>
              <w:top w:val="nil"/>
              <w:left w:val="nil"/>
              <w:bottom w:val="nil"/>
              <w:right w:val="nil"/>
            </w:tcBorders>
            <w:shd w:val="clear" w:color="auto" w:fill="auto"/>
            <w:noWrap/>
            <w:vAlign w:val="bottom"/>
            <w:hideMark/>
          </w:tcPr>
          <w:p w:rsidR="008476F2" w:rsidRPr="008476F2" w:rsidRDefault="008476F2" w:rsidP="008476F2">
            <w:pPr>
              <w:rPr>
                <w:rFonts w:ascii="Arial" w:hAnsi="Arial" w:cs="Arial"/>
              </w:rPr>
            </w:pPr>
          </w:p>
        </w:tc>
        <w:tc>
          <w:tcPr>
            <w:tcW w:w="1306" w:type="dxa"/>
            <w:tcBorders>
              <w:top w:val="nil"/>
              <w:left w:val="nil"/>
              <w:bottom w:val="nil"/>
              <w:right w:val="nil"/>
            </w:tcBorders>
            <w:shd w:val="clear" w:color="auto" w:fill="auto"/>
            <w:noWrap/>
            <w:vAlign w:val="center"/>
            <w:hideMark/>
          </w:tcPr>
          <w:p w:rsidR="008476F2" w:rsidRPr="008476F2" w:rsidRDefault="009C413E" w:rsidP="009C413E">
            <w:pPr>
              <w:jc w:val="both"/>
              <w:rPr>
                <w:rFonts w:ascii="Arial" w:hAnsi="Arial" w:cs="Arial"/>
              </w:rPr>
            </w:pPr>
            <w:r>
              <w:rPr>
                <w:rFonts w:ascii="Arial" w:hAnsi="Arial" w:cs="Arial"/>
              </w:rPr>
              <w:t>(тыс. руб)</w:t>
            </w:r>
          </w:p>
        </w:tc>
      </w:tr>
      <w:tr w:rsidR="0037622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992" w:type="dxa"/>
          <w:trHeight w:val="450"/>
        </w:trPr>
        <w:tc>
          <w:tcPr>
            <w:tcW w:w="6349" w:type="dxa"/>
            <w:gridSpan w:val="7"/>
            <w:tcBorders>
              <w:top w:val="single" w:sz="4" w:space="0" w:color="auto"/>
              <w:left w:val="single" w:sz="4" w:space="0" w:color="auto"/>
              <w:bottom w:val="nil"/>
              <w:right w:val="single" w:sz="4" w:space="0" w:color="auto"/>
            </w:tcBorders>
            <w:shd w:val="clear" w:color="000000" w:fill="FFFFFF"/>
            <w:hideMark/>
          </w:tcPr>
          <w:p w:rsidR="008476F2" w:rsidRPr="008476F2" w:rsidRDefault="008476F2" w:rsidP="008476F2">
            <w:pPr>
              <w:jc w:val="center"/>
              <w:rPr>
                <w:rFonts w:ascii="Arial" w:hAnsi="Arial" w:cs="Arial"/>
                <w:b/>
                <w:bCs/>
              </w:rPr>
            </w:pPr>
            <w:r w:rsidRPr="008476F2">
              <w:rPr>
                <w:rFonts w:ascii="Arial" w:hAnsi="Arial" w:cs="Arial"/>
                <w:b/>
                <w:bCs/>
              </w:rPr>
              <w:t>Виды долговых обязательств</w:t>
            </w:r>
          </w:p>
        </w:tc>
        <w:tc>
          <w:tcPr>
            <w:tcW w:w="1418" w:type="dxa"/>
            <w:tcBorders>
              <w:top w:val="single" w:sz="4" w:space="0" w:color="auto"/>
              <w:left w:val="nil"/>
              <w:bottom w:val="single" w:sz="4" w:space="0" w:color="auto"/>
              <w:right w:val="nil"/>
            </w:tcBorders>
            <w:shd w:val="clear" w:color="000000" w:fill="FFFFFF"/>
            <w:vAlign w:val="center"/>
            <w:hideMark/>
          </w:tcPr>
          <w:p w:rsidR="008476F2" w:rsidRPr="008476F2" w:rsidRDefault="008476F2" w:rsidP="008476F2">
            <w:pPr>
              <w:jc w:val="center"/>
              <w:rPr>
                <w:rFonts w:ascii="Arial" w:hAnsi="Arial" w:cs="Arial"/>
                <w:b/>
                <w:bCs/>
              </w:rPr>
            </w:pPr>
            <w:r w:rsidRPr="008476F2">
              <w:rPr>
                <w:rFonts w:ascii="Arial" w:hAnsi="Arial" w:cs="Arial"/>
                <w:b/>
                <w:bCs/>
              </w:rPr>
              <w:t>2021 год</w:t>
            </w:r>
          </w:p>
        </w:tc>
        <w:tc>
          <w:tcPr>
            <w:tcW w:w="1191" w:type="dxa"/>
            <w:gridSpan w:val="3"/>
            <w:tcBorders>
              <w:top w:val="single" w:sz="4" w:space="0" w:color="auto"/>
              <w:left w:val="single" w:sz="4" w:space="0" w:color="auto"/>
              <w:bottom w:val="single" w:sz="4" w:space="0" w:color="auto"/>
              <w:right w:val="nil"/>
            </w:tcBorders>
            <w:shd w:val="clear" w:color="000000" w:fill="FFFFFF"/>
            <w:vAlign w:val="center"/>
            <w:hideMark/>
          </w:tcPr>
          <w:p w:rsidR="008476F2" w:rsidRPr="008476F2" w:rsidRDefault="008476F2" w:rsidP="008476F2">
            <w:pPr>
              <w:jc w:val="center"/>
              <w:rPr>
                <w:rFonts w:ascii="Arial" w:hAnsi="Arial" w:cs="Arial"/>
                <w:b/>
                <w:bCs/>
              </w:rPr>
            </w:pPr>
            <w:r w:rsidRPr="008476F2">
              <w:rPr>
                <w:rFonts w:ascii="Arial" w:hAnsi="Arial" w:cs="Arial"/>
                <w:b/>
                <w:bCs/>
              </w:rPr>
              <w:t>2022 год</w:t>
            </w:r>
          </w:p>
        </w:tc>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6F2" w:rsidRPr="008476F2" w:rsidRDefault="008476F2" w:rsidP="008476F2">
            <w:pPr>
              <w:jc w:val="center"/>
              <w:rPr>
                <w:rFonts w:ascii="Arial" w:hAnsi="Arial" w:cs="Arial"/>
                <w:b/>
                <w:bCs/>
              </w:rPr>
            </w:pPr>
            <w:r w:rsidRPr="008476F2">
              <w:rPr>
                <w:rFonts w:ascii="Arial" w:hAnsi="Arial" w:cs="Arial"/>
                <w:b/>
                <w:bCs/>
              </w:rPr>
              <w:t>2023 год</w:t>
            </w:r>
          </w:p>
        </w:tc>
      </w:tr>
      <w:tr w:rsidR="0037622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992" w:type="dxa"/>
          <w:trHeight w:val="480"/>
        </w:trPr>
        <w:tc>
          <w:tcPr>
            <w:tcW w:w="6349"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8476F2" w:rsidRPr="008476F2" w:rsidRDefault="008476F2" w:rsidP="008476F2">
            <w:pPr>
              <w:rPr>
                <w:rFonts w:ascii="Arial" w:hAnsi="Arial" w:cs="Arial"/>
              </w:rPr>
            </w:pPr>
            <w:r w:rsidRPr="008476F2">
              <w:rPr>
                <w:rFonts w:ascii="Arial" w:hAnsi="Arial" w:cs="Arial"/>
              </w:rPr>
              <w:t>Объем заимствований, всего</w:t>
            </w:r>
          </w:p>
        </w:tc>
        <w:tc>
          <w:tcPr>
            <w:tcW w:w="1418" w:type="dxa"/>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right"/>
              <w:rPr>
                <w:rFonts w:ascii="Arial" w:hAnsi="Arial" w:cs="Arial"/>
                <w:b/>
                <w:bCs/>
              </w:rPr>
            </w:pPr>
            <w:r w:rsidRPr="008476F2">
              <w:rPr>
                <w:rFonts w:ascii="Arial" w:hAnsi="Arial" w:cs="Arial"/>
                <w:b/>
                <w:bCs/>
              </w:rPr>
              <w:t>169,5</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right"/>
              <w:rPr>
                <w:rFonts w:ascii="Arial" w:hAnsi="Arial" w:cs="Arial"/>
                <w:b/>
                <w:bCs/>
              </w:rPr>
            </w:pPr>
            <w:r w:rsidRPr="008476F2">
              <w:rPr>
                <w:rFonts w:ascii="Arial" w:hAnsi="Arial" w:cs="Arial"/>
                <w:b/>
                <w:bCs/>
              </w:rPr>
              <w:t>173,8</w:t>
            </w:r>
          </w:p>
        </w:tc>
        <w:tc>
          <w:tcPr>
            <w:tcW w:w="1306" w:type="dxa"/>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right"/>
              <w:rPr>
                <w:rFonts w:ascii="Arial" w:hAnsi="Arial" w:cs="Arial"/>
                <w:b/>
                <w:bCs/>
              </w:rPr>
            </w:pPr>
            <w:r w:rsidRPr="008476F2">
              <w:rPr>
                <w:rFonts w:ascii="Arial" w:hAnsi="Arial" w:cs="Arial"/>
                <w:b/>
                <w:bCs/>
              </w:rPr>
              <w:t>179,3</w:t>
            </w:r>
          </w:p>
        </w:tc>
      </w:tr>
      <w:tr w:rsidR="0037622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992" w:type="dxa"/>
          <w:trHeight w:val="315"/>
        </w:trPr>
        <w:tc>
          <w:tcPr>
            <w:tcW w:w="6349" w:type="dxa"/>
            <w:gridSpan w:val="7"/>
            <w:tcBorders>
              <w:top w:val="nil"/>
              <w:left w:val="single" w:sz="4" w:space="0" w:color="auto"/>
              <w:bottom w:val="single" w:sz="4" w:space="0" w:color="auto"/>
              <w:right w:val="single" w:sz="4" w:space="0" w:color="auto"/>
            </w:tcBorders>
            <w:shd w:val="clear" w:color="000000" w:fill="FFFFFF"/>
            <w:vAlign w:val="bottom"/>
            <w:hideMark/>
          </w:tcPr>
          <w:p w:rsidR="008476F2" w:rsidRPr="008476F2" w:rsidRDefault="008476F2" w:rsidP="008476F2">
            <w:pPr>
              <w:rPr>
                <w:rFonts w:ascii="Arial" w:hAnsi="Arial" w:cs="Arial"/>
              </w:rPr>
            </w:pPr>
            <w:r w:rsidRPr="008476F2">
              <w:rPr>
                <w:rFonts w:ascii="Arial" w:hAnsi="Arial" w:cs="Arial"/>
              </w:rPr>
              <w:t>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right"/>
              <w:rPr>
                <w:rFonts w:ascii="Arial" w:hAnsi="Arial" w:cs="Arial"/>
                <w:b/>
                <w:bCs/>
              </w:rPr>
            </w:pPr>
            <w:r w:rsidRPr="008476F2">
              <w:rPr>
                <w:rFonts w:ascii="Arial" w:hAnsi="Arial" w:cs="Arial"/>
                <w:b/>
                <w:bCs/>
              </w:rPr>
              <w:t> </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right"/>
              <w:rPr>
                <w:rFonts w:ascii="Arial" w:hAnsi="Arial" w:cs="Arial"/>
                <w:b/>
                <w:bCs/>
              </w:rPr>
            </w:pPr>
            <w:r w:rsidRPr="008476F2">
              <w:rPr>
                <w:rFonts w:ascii="Arial" w:hAnsi="Arial" w:cs="Arial"/>
                <w:b/>
                <w:bCs/>
              </w:rPr>
              <w:t> </w:t>
            </w:r>
          </w:p>
        </w:tc>
        <w:tc>
          <w:tcPr>
            <w:tcW w:w="1306" w:type="dxa"/>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right"/>
              <w:rPr>
                <w:rFonts w:ascii="Arial" w:hAnsi="Arial" w:cs="Arial"/>
                <w:b/>
                <w:bCs/>
              </w:rPr>
            </w:pPr>
            <w:r w:rsidRPr="008476F2">
              <w:rPr>
                <w:rFonts w:ascii="Arial" w:hAnsi="Arial" w:cs="Arial"/>
                <w:b/>
                <w:bCs/>
              </w:rPr>
              <w:t> </w:t>
            </w:r>
          </w:p>
        </w:tc>
      </w:tr>
      <w:tr w:rsidR="0037622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992" w:type="dxa"/>
          <w:trHeight w:val="990"/>
        </w:trPr>
        <w:tc>
          <w:tcPr>
            <w:tcW w:w="6349" w:type="dxa"/>
            <w:gridSpan w:val="7"/>
            <w:tcBorders>
              <w:top w:val="nil"/>
              <w:left w:val="single" w:sz="4" w:space="0" w:color="auto"/>
              <w:bottom w:val="single" w:sz="4" w:space="0" w:color="auto"/>
              <w:right w:val="single" w:sz="4" w:space="0" w:color="auto"/>
            </w:tcBorders>
            <w:shd w:val="clear" w:color="000000" w:fill="FFFFFF"/>
            <w:vAlign w:val="bottom"/>
            <w:hideMark/>
          </w:tcPr>
          <w:p w:rsidR="008476F2" w:rsidRPr="008476F2" w:rsidRDefault="008476F2" w:rsidP="008476F2">
            <w:pPr>
              <w:rPr>
                <w:rFonts w:ascii="Arial" w:hAnsi="Arial" w:cs="Arial"/>
                <w:b/>
                <w:bCs/>
              </w:rPr>
            </w:pPr>
            <w:r w:rsidRPr="008476F2">
              <w:rPr>
                <w:rFonts w:ascii="Arial" w:hAnsi="Arial" w:cs="Arial"/>
                <w:b/>
                <w:bCs/>
              </w:rPr>
              <w:t>2. Кредиты кредитных организаций в валюте Российской Федерации,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right"/>
              <w:rPr>
                <w:rFonts w:ascii="Arial" w:hAnsi="Arial" w:cs="Arial"/>
                <w:b/>
                <w:bCs/>
              </w:rPr>
            </w:pPr>
            <w:r w:rsidRPr="008476F2">
              <w:rPr>
                <w:rFonts w:ascii="Arial" w:hAnsi="Arial" w:cs="Arial"/>
                <w:b/>
                <w:bCs/>
              </w:rPr>
              <w:t>169,5</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right"/>
              <w:rPr>
                <w:rFonts w:ascii="Arial" w:hAnsi="Arial" w:cs="Arial"/>
                <w:b/>
                <w:bCs/>
              </w:rPr>
            </w:pPr>
            <w:r w:rsidRPr="008476F2">
              <w:rPr>
                <w:rFonts w:ascii="Arial" w:hAnsi="Arial" w:cs="Arial"/>
                <w:b/>
                <w:bCs/>
              </w:rPr>
              <w:t>173,8</w:t>
            </w:r>
          </w:p>
        </w:tc>
        <w:tc>
          <w:tcPr>
            <w:tcW w:w="1306" w:type="dxa"/>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right"/>
              <w:rPr>
                <w:rFonts w:ascii="Arial" w:hAnsi="Arial" w:cs="Arial"/>
                <w:b/>
                <w:bCs/>
              </w:rPr>
            </w:pPr>
            <w:r w:rsidRPr="008476F2">
              <w:rPr>
                <w:rFonts w:ascii="Arial" w:hAnsi="Arial" w:cs="Arial"/>
                <w:b/>
                <w:bCs/>
              </w:rPr>
              <w:t>179,3</w:t>
            </w:r>
          </w:p>
        </w:tc>
      </w:tr>
      <w:tr w:rsidR="0037622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992" w:type="dxa"/>
          <w:trHeight w:val="495"/>
        </w:trPr>
        <w:tc>
          <w:tcPr>
            <w:tcW w:w="6349" w:type="dxa"/>
            <w:gridSpan w:val="7"/>
            <w:tcBorders>
              <w:top w:val="nil"/>
              <w:left w:val="single" w:sz="4" w:space="0" w:color="auto"/>
              <w:bottom w:val="single" w:sz="4" w:space="0" w:color="auto"/>
              <w:right w:val="single" w:sz="4" w:space="0" w:color="auto"/>
            </w:tcBorders>
            <w:shd w:val="clear" w:color="000000" w:fill="FFFFFF"/>
            <w:vAlign w:val="bottom"/>
            <w:hideMark/>
          </w:tcPr>
          <w:p w:rsidR="008476F2" w:rsidRPr="008476F2" w:rsidRDefault="008476F2" w:rsidP="008476F2">
            <w:pPr>
              <w:rPr>
                <w:rFonts w:ascii="Arial" w:hAnsi="Arial" w:cs="Arial"/>
              </w:rPr>
            </w:pPr>
            <w:r w:rsidRPr="008476F2">
              <w:rPr>
                <w:rFonts w:ascii="Arial" w:hAnsi="Arial" w:cs="Arial"/>
              </w:rPr>
              <w:t>объем привлечения</w:t>
            </w:r>
          </w:p>
        </w:tc>
        <w:tc>
          <w:tcPr>
            <w:tcW w:w="1418" w:type="dxa"/>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right"/>
              <w:rPr>
                <w:rFonts w:ascii="Arial" w:hAnsi="Arial" w:cs="Arial"/>
              </w:rPr>
            </w:pPr>
            <w:r w:rsidRPr="008476F2">
              <w:rPr>
                <w:rFonts w:ascii="Arial" w:hAnsi="Arial" w:cs="Arial"/>
              </w:rPr>
              <w:t>169,5</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right"/>
              <w:rPr>
                <w:rFonts w:ascii="Arial" w:hAnsi="Arial" w:cs="Arial"/>
              </w:rPr>
            </w:pPr>
            <w:r w:rsidRPr="008476F2">
              <w:rPr>
                <w:rFonts w:ascii="Arial" w:hAnsi="Arial" w:cs="Arial"/>
              </w:rPr>
              <w:t>173,8</w:t>
            </w:r>
          </w:p>
        </w:tc>
        <w:tc>
          <w:tcPr>
            <w:tcW w:w="1306" w:type="dxa"/>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right"/>
              <w:rPr>
                <w:rFonts w:ascii="Arial" w:hAnsi="Arial" w:cs="Arial"/>
              </w:rPr>
            </w:pPr>
            <w:r w:rsidRPr="008476F2">
              <w:rPr>
                <w:rFonts w:ascii="Arial" w:hAnsi="Arial" w:cs="Arial"/>
              </w:rPr>
              <w:t>179,3</w:t>
            </w:r>
          </w:p>
        </w:tc>
      </w:tr>
      <w:tr w:rsidR="0037622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992" w:type="dxa"/>
          <w:trHeight w:val="435"/>
        </w:trPr>
        <w:tc>
          <w:tcPr>
            <w:tcW w:w="6349" w:type="dxa"/>
            <w:gridSpan w:val="7"/>
            <w:tcBorders>
              <w:top w:val="nil"/>
              <w:left w:val="single" w:sz="4" w:space="0" w:color="auto"/>
              <w:bottom w:val="single" w:sz="4" w:space="0" w:color="auto"/>
              <w:right w:val="single" w:sz="4" w:space="0" w:color="auto"/>
            </w:tcBorders>
            <w:shd w:val="clear" w:color="000000" w:fill="FFFFFF"/>
            <w:vAlign w:val="bottom"/>
            <w:hideMark/>
          </w:tcPr>
          <w:p w:rsidR="008476F2" w:rsidRPr="008476F2" w:rsidRDefault="008476F2" w:rsidP="008476F2">
            <w:pPr>
              <w:rPr>
                <w:rFonts w:ascii="Arial" w:hAnsi="Arial" w:cs="Arial"/>
              </w:rPr>
            </w:pPr>
            <w:r w:rsidRPr="008476F2">
              <w:rPr>
                <w:rFonts w:ascii="Arial" w:hAnsi="Arial" w:cs="Arial"/>
              </w:rPr>
              <w:t>объем погашения</w:t>
            </w:r>
          </w:p>
        </w:tc>
        <w:tc>
          <w:tcPr>
            <w:tcW w:w="1418" w:type="dxa"/>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right"/>
              <w:rPr>
                <w:rFonts w:ascii="Arial" w:hAnsi="Arial" w:cs="Arial"/>
              </w:rPr>
            </w:pPr>
            <w:r w:rsidRPr="008476F2">
              <w:rPr>
                <w:rFonts w:ascii="Arial" w:hAnsi="Arial" w:cs="Arial"/>
              </w:rPr>
              <w:t>0,0</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right"/>
              <w:rPr>
                <w:rFonts w:ascii="Arial" w:hAnsi="Arial" w:cs="Arial"/>
              </w:rPr>
            </w:pPr>
            <w:r w:rsidRPr="008476F2">
              <w:rPr>
                <w:rFonts w:ascii="Arial" w:hAnsi="Arial" w:cs="Arial"/>
              </w:rPr>
              <w:t>0,0</w:t>
            </w:r>
          </w:p>
        </w:tc>
        <w:tc>
          <w:tcPr>
            <w:tcW w:w="1306" w:type="dxa"/>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right"/>
              <w:rPr>
                <w:rFonts w:ascii="Arial" w:hAnsi="Arial" w:cs="Arial"/>
              </w:rPr>
            </w:pPr>
            <w:r w:rsidRPr="008476F2">
              <w:rPr>
                <w:rFonts w:ascii="Arial" w:hAnsi="Arial" w:cs="Arial"/>
              </w:rPr>
              <w:t>0,0</w:t>
            </w:r>
          </w:p>
        </w:tc>
      </w:tr>
      <w:tr w:rsidR="0037622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992" w:type="dxa"/>
          <w:trHeight w:val="900"/>
        </w:trPr>
        <w:tc>
          <w:tcPr>
            <w:tcW w:w="6349" w:type="dxa"/>
            <w:gridSpan w:val="7"/>
            <w:tcBorders>
              <w:top w:val="nil"/>
              <w:left w:val="single" w:sz="4" w:space="0" w:color="auto"/>
              <w:bottom w:val="single" w:sz="4" w:space="0" w:color="auto"/>
              <w:right w:val="single" w:sz="4" w:space="0" w:color="auto"/>
            </w:tcBorders>
            <w:shd w:val="clear" w:color="000000" w:fill="FFFFFF"/>
            <w:vAlign w:val="bottom"/>
            <w:hideMark/>
          </w:tcPr>
          <w:p w:rsidR="008476F2" w:rsidRPr="008476F2" w:rsidRDefault="008476F2" w:rsidP="008476F2">
            <w:pPr>
              <w:rPr>
                <w:rFonts w:ascii="Arial" w:hAnsi="Arial" w:cs="Arial"/>
              </w:rPr>
            </w:pPr>
            <w:r w:rsidRPr="008476F2">
              <w:rPr>
                <w:rFonts w:ascii="Arial" w:hAnsi="Arial" w:cs="Arial"/>
              </w:rPr>
              <w:t>предельные сроки погашения долговых обязательств, возникших при осуществлении заимствований в соответствующем финансовом году</w:t>
            </w:r>
          </w:p>
        </w:tc>
        <w:tc>
          <w:tcPr>
            <w:tcW w:w="1418" w:type="dxa"/>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center"/>
              <w:rPr>
                <w:rFonts w:ascii="Arial" w:hAnsi="Arial" w:cs="Arial"/>
              </w:rPr>
            </w:pPr>
            <w:r w:rsidRPr="008476F2">
              <w:rPr>
                <w:rFonts w:ascii="Arial" w:hAnsi="Arial" w:cs="Arial"/>
              </w:rPr>
              <w:t>до 3 лет</w:t>
            </w:r>
          </w:p>
        </w:tc>
        <w:tc>
          <w:tcPr>
            <w:tcW w:w="1191" w:type="dxa"/>
            <w:gridSpan w:val="3"/>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center"/>
              <w:rPr>
                <w:rFonts w:ascii="Arial" w:hAnsi="Arial" w:cs="Arial"/>
              </w:rPr>
            </w:pPr>
            <w:r w:rsidRPr="008476F2">
              <w:rPr>
                <w:rFonts w:ascii="Arial" w:hAnsi="Arial" w:cs="Arial"/>
              </w:rPr>
              <w:t>до 3 лет</w:t>
            </w:r>
          </w:p>
        </w:tc>
        <w:tc>
          <w:tcPr>
            <w:tcW w:w="1306" w:type="dxa"/>
            <w:tcBorders>
              <w:top w:val="nil"/>
              <w:left w:val="nil"/>
              <w:bottom w:val="single" w:sz="4" w:space="0" w:color="auto"/>
              <w:right w:val="single" w:sz="4" w:space="0" w:color="auto"/>
            </w:tcBorders>
            <w:shd w:val="clear" w:color="000000" w:fill="FFFFFF"/>
            <w:vAlign w:val="center"/>
            <w:hideMark/>
          </w:tcPr>
          <w:p w:rsidR="008476F2" w:rsidRPr="008476F2" w:rsidRDefault="008476F2" w:rsidP="008476F2">
            <w:pPr>
              <w:jc w:val="center"/>
              <w:rPr>
                <w:rFonts w:ascii="Arial" w:hAnsi="Arial" w:cs="Arial"/>
              </w:rPr>
            </w:pPr>
            <w:r w:rsidRPr="008476F2">
              <w:rPr>
                <w:rFonts w:ascii="Arial" w:hAnsi="Arial" w:cs="Arial"/>
              </w:rPr>
              <w:t>до 3 лет</w:t>
            </w:r>
          </w:p>
        </w:tc>
      </w:tr>
      <w:tr w:rsidR="00376222" w:rsidRPr="008476F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992" w:type="dxa"/>
          <w:trHeight w:val="300"/>
        </w:trPr>
        <w:tc>
          <w:tcPr>
            <w:tcW w:w="6349" w:type="dxa"/>
            <w:gridSpan w:val="7"/>
            <w:tcBorders>
              <w:top w:val="nil"/>
              <w:left w:val="nil"/>
              <w:bottom w:val="nil"/>
              <w:right w:val="nil"/>
            </w:tcBorders>
            <w:shd w:val="clear" w:color="auto" w:fill="auto"/>
            <w:hideMark/>
          </w:tcPr>
          <w:p w:rsidR="008476F2" w:rsidRPr="008476F2" w:rsidRDefault="008476F2" w:rsidP="008476F2">
            <w:pPr>
              <w:jc w:val="both"/>
              <w:rPr>
                <w:sz w:val="20"/>
                <w:szCs w:val="20"/>
              </w:rPr>
            </w:pPr>
          </w:p>
        </w:tc>
        <w:tc>
          <w:tcPr>
            <w:tcW w:w="1418" w:type="dxa"/>
            <w:tcBorders>
              <w:top w:val="nil"/>
              <w:left w:val="nil"/>
              <w:bottom w:val="nil"/>
              <w:right w:val="nil"/>
            </w:tcBorders>
            <w:shd w:val="clear" w:color="auto" w:fill="auto"/>
            <w:noWrap/>
            <w:vAlign w:val="bottom"/>
            <w:hideMark/>
          </w:tcPr>
          <w:p w:rsidR="008476F2" w:rsidRPr="008476F2" w:rsidRDefault="008476F2" w:rsidP="008476F2">
            <w:pPr>
              <w:rPr>
                <w:rFonts w:ascii="Arial CYR" w:hAnsi="Arial CYR"/>
                <w:sz w:val="20"/>
                <w:szCs w:val="20"/>
              </w:rPr>
            </w:pPr>
          </w:p>
        </w:tc>
        <w:tc>
          <w:tcPr>
            <w:tcW w:w="1191" w:type="dxa"/>
            <w:gridSpan w:val="3"/>
            <w:tcBorders>
              <w:top w:val="nil"/>
              <w:left w:val="nil"/>
              <w:bottom w:val="nil"/>
              <w:right w:val="nil"/>
            </w:tcBorders>
            <w:shd w:val="clear" w:color="auto" w:fill="auto"/>
            <w:noWrap/>
            <w:vAlign w:val="bottom"/>
            <w:hideMark/>
          </w:tcPr>
          <w:p w:rsidR="008476F2" w:rsidRPr="008476F2" w:rsidRDefault="008476F2" w:rsidP="008476F2">
            <w:pPr>
              <w:rPr>
                <w:rFonts w:ascii="Arial CYR" w:hAnsi="Arial CYR"/>
                <w:sz w:val="20"/>
                <w:szCs w:val="20"/>
              </w:rPr>
            </w:pPr>
          </w:p>
        </w:tc>
        <w:tc>
          <w:tcPr>
            <w:tcW w:w="1306" w:type="dxa"/>
            <w:tcBorders>
              <w:top w:val="nil"/>
              <w:left w:val="nil"/>
              <w:bottom w:val="nil"/>
              <w:right w:val="nil"/>
            </w:tcBorders>
            <w:shd w:val="clear" w:color="auto" w:fill="auto"/>
            <w:noWrap/>
            <w:vAlign w:val="bottom"/>
            <w:hideMark/>
          </w:tcPr>
          <w:p w:rsidR="008476F2" w:rsidRPr="008476F2" w:rsidRDefault="008476F2" w:rsidP="008476F2">
            <w:pPr>
              <w:rPr>
                <w:rFonts w:ascii="Calibri" w:hAnsi="Calibri"/>
                <w:color w:val="000000"/>
                <w:sz w:val="22"/>
                <w:szCs w:val="22"/>
              </w:rPr>
            </w:pP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62" w:type="dxa"/>
            <w:gridSpan w:val="6"/>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2835" w:type="dxa"/>
            <w:gridSpan w:val="3"/>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3459" w:type="dxa"/>
            <w:gridSpan w:val="6"/>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Приложение 8</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62" w:type="dxa"/>
            <w:gridSpan w:val="6"/>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2835" w:type="dxa"/>
            <w:gridSpan w:val="3"/>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3459" w:type="dxa"/>
            <w:gridSpan w:val="6"/>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к Решению Думы "О бюджете</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62" w:type="dxa"/>
            <w:gridSpan w:val="6"/>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2835" w:type="dxa"/>
            <w:gridSpan w:val="3"/>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3459" w:type="dxa"/>
            <w:gridSpan w:val="6"/>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МО "Укыр" на 2021 год</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62" w:type="dxa"/>
            <w:gridSpan w:val="6"/>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2835" w:type="dxa"/>
            <w:gridSpan w:val="3"/>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3459" w:type="dxa"/>
            <w:gridSpan w:val="6"/>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и плановый период 2022 2023 годов"</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62" w:type="dxa"/>
            <w:gridSpan w:val="6"/>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2835" w:type="dxa"/>
            <w:gridSpan w:val="3"/>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3459" w:type="dxa"/>
            <w:gridSpan w:val="6"/>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8846" w:type="dxa"/>
            <w:gridSpan w:val="10"/>
            <w:tcBorders>
              <w:top w:val="nil"/>
              <w:left w:val="nil"/>
              <w:bottom w:val="nil"/>
              <w:right w:val="nil"/>
            </w:tcBorders>
            <w:shd w:val="clear" w:color="auto" w:fill="auto"/>
            <w:vAlign w:val="bottom"/>
            <w:hideMark/>
          </w:tcPr>
          <w:p w:rsidR="00376222" w:rsidRPr="00376222" w:rsidRDefault="00376222" w:rsidP="00376222">
            <w:pPr>
              <w:jc w:val="center"/>
              <w:rPr>
                <w:rFonts w:ascii="Arial" w:hAnsi="Arial" w:cs="Arial"/>
                <w:b/>
                <w:bCs/>
                <w:sz w:val="20"/>
                <w:szCs w:val="20"/>
              </w:rPr>
            </w:pPr>
            <w:r w:rsidRPr="00376222">
              <w:rPr>
                <w:rFonts w:ascii="Arial" w:hAnsi="Arial" w:cs="Arial"/>
                <w:b/>
                <w:bCs/>
                <w:sz w:val="20"/>
                <w:szCs w:val="20"/>
              </w:rPr>
              <w:t>Источники внутреннего финансирования</w:t>
            </w:r>
            <w:r w:rsidRPr="00376222">
              <w:rPr>
                <w:rFonts w:ascii="Arial" w:hAnsi="Arial" w:cs="Arial"/>
                <w:b/>
                <w:bCs/>
                <w:sz w:val="20"/>
                <w:szCs w:val="20"/>
              </w:rPr>
              <w:br/>
              <w:t xml:space="preserve"> дефицита  бюджета муниципального образования "Укыр"  на  2021 год                                                                                                 и  плановый период 2022-2023 годов"</w:t>
            </w:r>
          </w:p>
        </w:tc>
        <w:tc>
          <w:tcPr>
            <w:tcW w:w="1418" w:type="dxa"/>
            <w:gridSpan w:val="2"/>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992" w:type="dxa"/>
            <w:gridSpan w:val="3"/>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62" w:type="dxa"/>
            <w:gridSpan w:val="6"/>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b/>
                <w:bCs/>
                <w:sz w:val="20"/>
                <w:szCs w:val="20"/>
              </w:rPr>
            </w:pPr>
          </w:p>
        </w:tc>
        <w:tc>
          <w:tcPr>
            <w:tcW w:w="2835" w:type="dxa"/>
            <w:gridSpan w:val="3"/>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1049" w:type="dxa"/>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992" w:type="dxa"/>
            <w:gridSpan w:val="3"/>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62" w:type="dxa"/>
            <w:gridSpan w:val="6"/>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2835" w:type="dxa"/>
            <w:gridSpan w:val="3"/>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1049" w:type="dxa"/>
            <w:tcBorders>
              <w:top w:val="nil"/>
              <w:left w:val="nil"/>
              <w:bottom w:val="nil"/>
              <w:right w:val="nil"/>
            </w:tcBorders>
            <w:shd w:val="clear" w:color="auto" w:fill="auto"/>
            <w:noWrap/>
            <w:vAlign w:val="bottom"/>
            <w:hideMark/>
          </w:tcPr>
          <w:p w:rsidR="00376222" w:rsidRPr="00376222" w:rsidRDefault="00376222" w:rsidP="009C413E">
            <w:pPr>
              <w:rPr>
                <w:rFonts w:ascii="Arial" w:hAnsi="Arial" w:cs="Arial"/>
                <w:sz w:val="20"/>
                <w:szCs w:val="20"/>
              </w:rPr>
            </w:pPr>
            <w:r w:rsidRPr="00376222">
              <w:rPr>
                <w:rFonts w:ascii="Arial" w:hAnsi="Arial" w:cs="Arial"/>
                <w:sz w:val="20"/>
                <w:szCs w:val="20"/>
              </w:rPr>
              <w:t>тыс.руб</w:t>
            </w:r>
          </w:p>
        </w:tc>
        <w:tc>
          <w:tcPr>
            <w:tcW w:w="1418" w:type="dxa"/>
            <w:gridSpan w:val="2"/>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c>
          <w:tcPr>
            <w:tcW w:w="992" w:type="dxa"/>
            <w:gridSpan w:val="3"/>
            <w:tcBorders>
              <w:top w:val="nil"/>
              <w:left w:val="nil"/>
              <w:bottom w:val="nil"/>
              <w:right w:val="nil"/>
            </w:tcBorders>
            <w:shd w:val="clear" w:color="auto" w:fill="auto"/>
            <w:noWrap/>
            <w:vAlign w:val="bottom"/>
            <w:hideMark/>
          </w:tcPr>
          <w:p w:rsidR="00376222" w:rsidRPr="00376222" w:rsidRDefault="00376222" w:rsidP="00376222">
            <w:pPr>
              <w:rPr>
                <w:rFonts w:ascii="Arial" w:hAnsi="Arial" w:cs="Arial"/>
                <w:sz w:val="20"/>
                <w:szCs w:val="20"/>
              </w:rPr>
            </w:pP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6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Наименование</w:t>
            </w:r>
          </w:p>
        </w:tc>
        <w:tc>
          <w:tcPr>
            <w:tcW w:w="2835" w:type="dxa"/>
            <w:gridSpan w:val="3"/>
            <w:tcBorders>
              <w:top w:val="single" w:sz="4" w:space="0" w:color="auto"/>
              <w:left w:val="nil"/>
              <w:bottom w:val="single" w:sz="4" w:space="0" w:color="auto"/>
              <w:right w:val="single" w:sz="4" w:space="0" w:color="auto"/>
            </w:tcBorders>
            <w:shd w:val="clear" w:color="auto" w:fill="auto"/>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Код</w:t>
            </w:r>
          </w:p>
        </w:tc>
        <w:tc>
          <w:tcPr>
            <w:tcW w:w="1049" w:type="dxa"/>
            <w:tcBorders>
              <w:top w:val="single" w:sz="4" w:space="0" w:color="auto"/>
              <w:left w:val="nil"/>
              <w:bottom w:val="single" w:sz="4" w:space="0" w:color="auto"/>
              <w:right w:val="single" w:sz="4" w:space="0" w:color="auto"/>
            </w:tcBorders>
            <w:shd w:val="clear" w:color="auto" w:fill="auto"/>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Сумма</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 </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b/>
                <w:bCs/>
                <w:sz w:val="20"/>
                <w:szCs w:val="20"/>
              </w:rPr>
            </w:pPr>
            <w:r w:rsidRPr="00376222">
              <w:rPr>
                <w:rFonts w:ascii="Arial" w:hAnsi="Arial" w:cs="Arial"/>
                <w:b/>
                <w:bCs/>
                <w:sz w:val="20"/>
                <w:szCs w:val="20"/>
              </w:rPr>
              <w:t>Источники внутреннего финансирования дефицита бюджета</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b/>
                <w:bCs/>
                <w:sz w:val="20"/>
                <w:szCs w:val="20"/>
              </w:rPr>
            </w:pPr>
            <w:r w:rsidRPr="00376222">
              <w:rPr>
                <w:rFonts w:ascii="Arial" w:hAnsi="Arial" w:cs="Arial"/>
                <w:b/>
                <w:bCs/>
                <w:sz w:val="20"/>
                <w:szCs w:val="20"/>
              </w:rPr>
              <w:t>000 01 00 00 00 00 0000 000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b/>
                <w:bCs/>
                <w:sz w:val="20"/>
                <w:szCs w:val="20"/>
              </w:rPr>
            </w:pPr>
            <w:r w:rsidRPr="00376222">
              <w:rPr>
                <w:rFonts w:ascii="Arial" w:hAnsi="Arial" w:cs="Arial"/>
                <w:b/>
                <w:bCs/>
                <w:sz w:val="20"/>
                <w:szCs w:val="20"/>
              </w:rPr>
              <w:t>169,5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b/>
                <w:bCs/>
                <w:sz w:val="20"/>
                <w:szCs w:val="20"/>
              </w:rPr>
            </w:pPr>
            <w:r w:rsidRPr="00376222">
              <w:rPr>
                <w:rFonts w:ascii="Arial" w:hAnsi="Arial" w:cs="Arial"/>
                <w:b/>
                <w:bCs/>
                <w:sz w:val="20"/>
                <w:szCs w:val="20"/>
              </w:rPr>
              <w:t>173,8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b/>
                <w:bCs/>
                <w:sz w:val="20"/>
                <w:szCs w:val="20"/>
              </w:rPr>
            </w:pPr>
            <w:r w:rsidRPr="00376222">
              <w:rPr>
                <w:rFonts w:ascii="Arial" w:hAnsi="Arial" w:cs="Arial"/>
                <w:b/>
                <w:bCs/>
                <w:sz w:val="20"/>
                <w:szCs w:val="20"/>
              </w:rPr>
              <w:t>179,3</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b/>
                <w:bCs/>
                <w:sz w:val="20"/>
                <w:szCs w:val="20"/>
              </w:rPr>
            </w:pPr>
            <w:r w:rsidRPr="00376222">
              <w:rPr>
                <w:rFonts w:ascii="Arial" w:hAnsi="Arial" w:cs="Arial"/>
                <w:b/>
                <w:bCs/>
                <w:sz w:val="20"/>
                <w:szCs w:val="20"/>
              </w:rPr>
              <w:t>Кредиты кредитных организаций в валюте Российской Федерации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b/>
                <w:bCs/>
                <w:sz w:val="20"/>
                <w:szCs w:val="20"/>
              </w:rPr>
            </w:pPr>
            <w:r w:rsidRPr="00376222">
              <w:rPr>
                <w:rFonts w:ascii="Arial" w:hAnsi="Arial" w:cs="Arial"/>
                <w:b/>
                <w:bCs/>
                <w:sz w:val="20"/>
                <w:szCs w:val="20"/>
              </w:rPr>
              <w:t>001 01 02 00 00 00 0000 000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ind w:right="317"/>
              <w:jc w:val="center"/>
              <w:rPr>
                <w:rFonts w:ascii="Arial" w:hAnsi="Arial" w:cs="Arial"/>
                <w:b/>
                <w:bCs/>
                <w:sz w:val="20"/>
                <w:szCs w:val="20"/>
              </w:rPr>
            </w:pPr>
            <w:r w:rsidRPr="00376222">
              <w:rPr>
                <w:rFonts w:ascii="Arial" w:hAnsi="Arial" w:cs="Arial"/>
                <w:b/>
                <w:bCs/>
                <w:sz w:val="20"/>
                <w:szCs w:val="20"/>
              </w:rPr>
              <w:t>169,5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b/>
                <w:bCs/>
                <w:sz w:val="20"/>
                <w:szCs w:val="20"/>
              </w:rPr>
            </w:pPr>
            <w:r w:rsidRPr="00376222">
              <w:rPr>
                <w:rFonts w:ascii="Arial" w:hAnsi="Arial" w:cs="Arial"/>
                <w:b/>
                <w:bCs/>
                <w:sz w:val="20"/>
                <w:szCs w:val="20"/>
              </w:rPr>
              <w:t>173,8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b/>
                <w:bCs/>
                <w:sz w:val="20"/>
                <w:szCs w:val="20"/>
              </w:rPr>
            </w:pPr>
            <w:r w:rsidRPr="00376222">
              <w:rPr>
                <w:rFonts w:ascii="Arial" w:hAnsi="Arial" w:cs="Arial"/>
                <w:b/>
                <w:bCs/>
                <w:sz w:val="20"/>
                <w:szCs w:val="20"/>
              </w:rPr>
              <w:t>179,3</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Привлечение кредитов от кредитных организаций в валюте Российской Федерации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001 01 02 00 00 00 0000 700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169,5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173,8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179,3</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lastRenderedPageBreak/>
              <w:t>Привлечение кредитов от кредитных организаций бюджетами (</w:t>
            </w:r>
            <w:r w:rsidRPr="00376222">
              <w:rPr>
                <w:rFonts w:ascii="Arial" w:hAnsi="Arial" w:cs="Arial"/>
                <w:b/>
                <w:bCs/>
                <w:color w:val="FF0000"/>
                <w:sz w:val="20"/>
                <w:szCs w:val="20"/>
              </w:rPr>
              <w:t>городских округов; муниципальных районов; сельских поселений; городских поселений</w:t>
            </w:r>
            <w:r w:rsidRPr="00376222">
              <w:rPr>
                <w:rFonts w:ascii="Arial" w:hAnsi="Arial" w:cs="Arial"/>
                <w:sz w:val="20"/>
                <w:szCs w:val="20"/>
              </w:rPr>
              <w:t>) в валюте Российской Федерации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 xml:space="preserve">001 01 02 00 00 </w:t>
            </w:r>
            <w:r w:rsidRPr="00376222">
              <w:rPr>
                <w:rFonts w:ascii="Arial" w:hAnsi="Arial" w:cs="Arial"/>
                <w:b/>
                <w:bCs/>
                <w:color w:val="FF0000"/>
                <w:sz w:val="20"/>
                <w:szCs w:val="20"/>
              </w:rPr>
              <w:t>10</w:t>
            </w:r>
            <w:r w:rsidRPr="00376222">
              <w:rPr>
                <w:rFonts w:ascii="Arial" w:hAnsi="Arial" w:cs="Arial"/>
                <w:sz w:val="20"/>
                <w:szCs w:val="20"/>
              </w:rPr>
              <w:t xml:space="preserve"> 0000 710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169,5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173,8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179,3</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Погашение кредитов, предоставленных кредитными организациями в валюте Российской Федерации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001 01 02 00 00 00 0000 800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 xml:space="preserve">Погашение бюджетами </w:t>
            </w:r>
            <w:r w:rsidRPr="00376222">
              <w:rPr>
                <w:rFonts w:ascii="Arial" w:hAnsi="Arial" w:cs="Arial"/>
                <w:b/>
                <w:bCs/>
                <w:color w:val="FF0000"/>
                <w:sz w:val="20"/>
                <w:szCs w:val="20"/>
              </w:rPr>
              <w:t xml:space="preserve">(городских округов; муниципальных районов; сельских поселений; городских поселений) </w:t>
            </w:r>
            <w:r w:rsidRPr="00376222">
              <w:rPr>
                <w:rFonts w:ascii="Arial" w:hAnsi="Arial" w:cs="Arial"/>
                <w:sz w:val="20"/>
                <w:szCs w:val="20"/>
              </w:rPr>
              <w:t>кредитов от кредитных организаций в валюте Российской Федерации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 xml:space="preserve">001 01 02 00 00 </w:t>
            </w:r>
            <w:r w:rsidRPr="00376222">
              <w:rPr>
                <w:rFonts w:ascii="Arial" w:hAnsi="Arial" w:cs="Arial"/>
                <w:b/>
                <w:bCs/>
                <w:color w:val="FF0000"/>
                <w:sz w:val="20"/>
                <w:szCs w:val="20"/>
              </w:rPr>
              <w:t>10</w:t>
            </w:r>
            <w:r w:rsidRPr="00376222">
              <w:rPr>
                <w:rFonts w:ascii="Arial" w:hAnsi="Arial" w:cs="Arial"/>
                <w:sz w:val="20"/>
                <w:szCs w:val="20"/>
              </w:rPr>
              <w:t xml:space="preserve"> 0000 810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962" w:type="dxa"/>
            <w:gridSpan w:val="6"/>
            <w:tcBorders>
              <w:top w:val="nil"/>
              <w:left w:val="single" w:sz="4" w:space="0" w:color="auto"/>
              <w:bottom w:val="single" w:sz="4" w:space="0" w:color="auto"/>
              <w:right w:val="single" w:sz="4" w:space="0" w:color="auto"/>
            </w:tcBorders>
            <w:shd w:val="clear" w:color="auto" w:fill="auto"/>
            <w:hideMark/>
          </w:tcPr>
          <w:p w:rsidR="00376222" w:rsidRPr="00376222" w:rsidRDefault="00376222" w:rsidP="00376222">
            <w:pPr>
              <w:rPr>
                <w:rFonts w:ascii="Arial" w:hAnsi="Arial" w:cs="Arial"/>
                <w:b/>
                <w:bCs/>
                <w:sz w:val="20"/>
                <w:szCs w:val="20"/>
              </w:rPr>
            </w:pPr>
            <w:r w:rsidRPr="00376222">
              <w:rPr>
                <w:rFonts w:ascii="Arial" w:hAnsi="Arial" w:cs="Arial"/>
                <w:b/>
                <w:bCs/>
                <w:sz w:val="20"/>
                <w:szCs w:val="20"/>
              </w:rPr>
              <w:t>Бюджетные кредиты из других бюджетов бюджетной системы Российской Федерации</w:t>
            </w:r>
            <w:r w:rsidRPr="00376222">
              <w:rPr>
                <w:rFonts w:ascii="Arial" w:hAnsi="Arial" w:cs="Arial"/>
                <w:b/>
                <w:bCs/>
                <w:color w:val="FF0000"/>
                <w:sz w:val="20"/>
                <w:szCs w:val="20"/>
              </w:rPr>
              <w:t xml:space="preserve"> </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b/>
                <w:bCs/>
                <w:sz w:val="20"/>
                <w:szCs w:val="20"/>
              </w:rPr>
            </w:pPr>
            <w:r w:rsidRPr="00376222">
              <w:rPr>
                <w:rFonts w:ascii="Arial" w:hAnsi="Arial" w:cs="Arial"/>
                <w:b/>
                <w:bCs/>
                <w:sz w:val="20"/>
                <w:szCs w:val="20"/>
              </w:rPr>
              <w:t>001 01 03 00 00 00 0000 000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b/>
                <w:bCs/>
                <w:sz w:val="20"/>
                <w:szCs w:val="20"/>
              </w:rPr>
            </w:pPr>
            <w:r w:rsidRPr="00376222">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b/>
                <w:bCs/>
                <w:sz w:val="20"/>
                <w:szCs w:val="20"/>
              </w:rPr>
            </w:pPr>
            <w:r w:rsidRPr="00376222">
              <w:rPr>
                <w:rFonts w:ascii="Arial" w:hAnsi="Arial" w:cs="Arial"/>
                <w:b/>
                <w:bCs/>
                <w:sz w:val="20"/>
                <w:szCs w:val="20"/>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b/>
                <w:bCs/>
                <w:sz w:val="20"/>
                <w:szCs w:val="20"/>
              </w:rPr>
            </w:pPr>
            <w:r w:rsidRPr="00376222">
              <w:rPr>
                <w:rFonts w:ascii="Arial" w:hAnsi="Arial" w:cs="Arial"/>
                <w:b/>
                <w:bCs/>
                <w:sz w:val="20"/>
                <w:szCs w:val="20"/>
              </w:rPr>
              <w:t>0,0</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001 01 03 00 00 00 0000 700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Привлечение кредитов из других бюджетов бюджетной системы Российской Федерации бюджетами</w:t>
            </w:r>
            <w:r w:rsidRPr="00376222">
              <w:rPr>
                <w:rFonts w:ascii="Arial" w:hAnsi="Arial" w:cs="Arial"/>
                <w:b/>
                <w:bCs/>
                <w:color w:val="FF0000"/>
                <w:sz w:val="20"/>
                <w:szCs w:val="20"/>
              </w:rPr>
              <w:t xml:space="preserve"> (городских округов; муниципальных районов; сельских поселений; городских поселений)</w:t>
            </w:r>
            <w:r w:rsidRPr="00376222">
              <w:rPr>
                <w:rFonts w:ascii="Arial" w:hAnsi="Arial" w:cs="Arial"/>
                <w:sz w:val="20"/>
                <w:szCs w:val="20"/>
              </w:rPr>
              <w:t xml:space="preserve"> Российской Федерации в валюте Российской Федерации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 xml:space="preserve">001 01 03 00 00 </w:t>
            </w:r>
            <w:r w:rsidRPr="00376222">
              <w:rPr>
                <w:rFonts w:ascii="Arial" w:hAnsi="Arial" w:cs="Arial"/>
                <w:b/>
                <w:bCs/>
                <w:color w:val="FF0000"/>
                <w:sz w:val="20"/>
                <w:szCs w:val="20"/>
              </w:rPr>
              <w:t>0Х</w:t>
            </w:r>
            <w:r w:rsidRPr="00376222">
              <w:rPr>
                <w:rFonts w:ascii="Arial" w:hAnsi="Arial" w:cs="Arial"/>
                <w:sz w:val="20"/>
                <w:szCs w:val="20"/>
              </w:rPr>
              <w:t xml:space="preserve"> 0000 710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001 01 03 00 00 00 0000 800</w:t>
            </w:r>
          </w:p>
        </w:tc>
        <w:tc>
          <w:tcPr>
            <w:tcW w:w="1049" w:type="dxa"/>
            <w:tcBorders>
              <w:top w:val="nil"/>
              <w:left w:val="nil"/>
              <w:bottom w:val="single" w:sz="4" w:space="0" w:color="auto"/>
              <w:right w:val="single" w:sz="4" w:space="0" w:color="auto"/>
            </w:tcBorders>
            <w:shd w:val="clear" w:color="auto" w:fill="auto"/>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 xml:space="preserve">Погашение бюджетами </w:t>
            </w:r>
            <w:r w:rsidRPr="00376222">
              <w:rPr>
                <w:rFonts w:ascii="Arial" w:hAnsi="Arial" w:cs="Arial"/>
                <w:b/>
                <w:bCs/>
                <w:color w:val="FF0000"/>
                <w:sz w:val="20"/>
                <w:szCs w:val="20"/>
              </w:rPr>
              <w:t>(городских округов; муниципальных районов; сельских поселений; городских поселений)</w:t>
            </w:r>
            <w:r w:rsidRPr="00376222">
              <w:rPr>
                <w:rFonts w:ascii="Arial" w:hAnsi="Arial" w:cs="Arial"/>
                <w:sz w:val="20"/>
                <w:szCs w:val="20"/>
              </w:rPr>
              <w:t>Российской Федерации кредитов из других бюджетов бюджетной системы Российской Федерации в валюте Российской Федерации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 xml:space="preserve">001 01 03 00 00 </w:t>
            </w:r>
            <w:r w:rsidRPr="00376222">
              <w:rPr>
                <w:rFonts w:ascii="Arial" w:hAnsi="Arial" w:cs="Arial"/>
                <w:b/>
                <w:bCs/>
                <w:color w:val="FF0000"/>
                <w:sz w:val="20"/>
                <w:szCs w:val="20"/>
              </w:rPr>
              <w:t>10</w:t>
            </w:r>
            <w:r w:rsidRPr="00376222">
              <w:rPr>
                <w:rFonts w:ascii="Arial" w:hAnsi="Arial" w:cs="Arial"/>
                <w:sz w:val="20"/>
                <w:szCs w:val="20"/>
              </w:rPr>
              <w:t xml:space="preserve"> 0000 810</w:t>
            </w:r>
          </w:p>
        </w:tc>
        <w:tc>
          <w:tcPr>
            <w:tcW w:w="1049" w:type="dxa"/>
            <w:tcBorders>
              <w:top w:val="nil"/>
              <w:left w:val="nil"/>
              <w:bottom w:val="single" w:sz="4" w:space="0" w:color="auto"/>
              <w:right w:val="single" w:sz="4" w:space="0" w:color="auto"/>
            </w:tcBorders>
            <w:shd w:val="clear" w:color="auto" w:fill="auto"/>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0,0</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b/>
                <w:bCs/>
                <w:sz w:val="20"/>
                <w:szCs w:val="20"/>
              </w:rPr>
            </w:pPr>
            <w:r w:rsidRPr="00376222">
              <w:rPr>
                <w:rFonts w:ascii="Arial" w:hAnsi="Arial" w:cs="Arial"/>
                <w:b/>
                <w:bCs/>
                <w:sz w:val="20"/>
                <w:szCs w:val="20"/>
              </w:rPr>
              <w:t>Изменение остатков средств на счетах по учету средств бюджетов</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b/>
                <w:bCs/>
                <w:sz w:val="20"/>
                <w:szCs w:val="20"/>
              </w:rPr>
            </w:pPr>
            <w:r w:rsidRPr="00376222">
              <w:rPr>
                <w:rFonts w:ascii="Arial" w:hAnsi="Arial" w:cs="Arial"/>
                <w:b/>
                <w:bCs/>
                <w:sz w:val="20"/>
                <w:szCs w:val="20"/>
              </w:rPr>
              <w:t>000 01 05 00 00 00 0000 000</w:t>
            </w:r>
          </w:p>
        </w:tc>
        <w:tc>
          <w:tcPr>
            <w:tcW w:w="1049" w:type="dxa"/>
            <w:tcBorders>
              <w:top w:val="nil"/>
              <w:left w:val="nil"/>
              <w:bottom w:val="single" w:sz="4" w:space="0" w:color="auto"/>
              <w:right w:val="single" w:sz="4" w:space="0" w:color="auto"/>
            </w:tcBorders>
            <w:shd w:val="clear" w:color="auto" w:fill="auto"/>
            <w:vAlign w:val="bottom"/>
            <w:hideMark/>
          </w:tcPr>
          <w:p w:rsidR="00376222" w:rsidRPr="00376222" w:rsidRDefault="00376222" w:rsidP="00376222">
            <w:pPr>
              <w:jc w:val="center"/>
              <w:rPr>
                <w:rFonts w:ascii="Arial" w:hAnsi="Arial" w:cs="Arial"/>
                <w:b/>
                <w:bCs/>
                <w:sz w:val="20"/>
                <w:szCs w:val="20"/>
              </w:rPr>
            </w:pPr>
            <w:r w:rsidRPr="00376222">
              <w:rPr>
                <w:rFonts w:ascii="Arial" w:hAnsi="Arial" w:cs="Arial"/>
                <w:b/>
                <w:bCs/>
                <w:sz w:val="20"/>
                <w:szCs w:val="20"/>
              </w:rPr>
              <w:t>0,0</w:t>
            </w:r>
          </w:p>
        </w:tc>
        <w:tc>
          <w:tcPr>
            <w:tcW w:w="1418" w:type="dxa"/>
            <w:gridSpan w:val="2"/>
            <w:tcBorders>
              <w:top w:val="nil"/>
              <w:left w:val="nil"/>
              <w:bottom w:val="single" w:sz="4" w:space="0" w:color="auto"/>
              <w:right w:val="single" w:sz="4" w:space="0" w:color="auto"/>
            </w:tcBorders>
            <w:shd w:val="clear" w:color="auto" w:fill="auto"/>
            <w:vAlign w:val="bottom"/>
            <w:hideMark/>
          </w:tcPr>
          <w:p w:rsidR="00376222" w:rsidRPr="00376222" w:rsidRDefault="00376222" w:rsidP="00376222">
            <w:pPr>
              <w:jc w:val="center"/>
              <w:rPr>
                <w:rFonts w:ascii="Arial" w:hAnsi="Arial" w:cs="Arial"/>
                <w:b/>
                <w:bCs/>
                <w:sz w:val="20"/>
                <w:szCs w:val="20"/>
              </w:rPr>
            </w:pPr>
            <w:r w:rsidRPr="00376222">
              <w:rPr>
                <w:rFonts w:ascii="Arial" w:hAnsi="Arial" w:cs="Arial"/>
                <w:b/>
                <w:bCs/>
                <w:sz w:val="20"/>
                <w:szCs w:val="20"/>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376222" w:rsidRPr="00376222" w:rsidRDefault="00376222" w:rsidP="00376222">
            <w:pPr>
              <w:jc w:val="center"/>
              <w:rPr>
                <w:rFonts w:ascii="Arial" w:hAnsi="Arial" w:cs="Arial"/>
                <w:b/>
                <w:bCs/>
                <w:sz w:val="20"/>
                <w:szCs w:val="20"/>
              </w:rPr>
            </w:pPr>
            <w:r w:rsidRPr="00376222">
              <w:rPr>
                <w:rFonts w:ascii="Arial" w:hAnsi="Arial" w:cs="Arial"/>
                <w:b/>
                <w:bCs/>
                <w:sz w:val="20"/>
                <w:szCs w:val="20"/>
              </w:rPr>
              <w:t>0,0</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Увеличение остатков средств бюджетов</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000 01 05 00 00 00 0000 500</w:t>
            </w:r>
          </w:p>
        </w:tc>
        <w:tc>
          <w:tcPr>
            <w:tcW w:w="1049" w:type="dxa"/>
            <w:tcBorders>
              <w:top w:val="nil"/>
              <w:left w:val="nil"/>
              <w:bottom w:val="single" w:sz="4" w:space="0" w:color="auto"/>
              <w:right w:val="single" w:sz="4" w:space="0" w:color="auto"/>
            </w:tcBorders>
            <w:shd w:val="clear" w:color="auto" w:fill="auto"/>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-15 348,3</w:t>
            </w:r>
          </w:p>
        </w:tc>
        <w:tc>
          <w:tcPr>
            <w:tcW w:w="1418" w:type="dxa"/>
            <w:gridSpan w:val="2"/>
            <w:tcBorders>
              <w:top w:val="nil"/>
              <w:left w:val="nil"/>
              <w:bottom w:val="single" w:sz="4" w:space="0" w:color="auto"/>
              <w:right w:val="single" w:sz="4" w:space="0" w:color="auto"/>
            </w:tcBorders>
            <w:shd w:val="clear" w:color="auto" w:fill="auto"/>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-15 197,2</w:t>
            </w:r>
          </w:p>
        </w:tc>
        <w:tc>
          <w:tcPr>
            <w:tcW w:w="992" w:type="dxa"/>
            <w:gridSpan w:val="3"/>
            <w:tcBorders>
              <w:top w:val="nil"/>
              <w:left w:val="nil"/>
              <w:bottom w:val="single" w:sz="4" w:space="0" w:color="auto"/>
              <w:right w:val="single" w:sz="4" w:space="0" w:color="auto"/>
            </w:tcBorders>
            <w:shd w:val="clear" w:color="auto" w:fill="auto"/>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-14 837,5</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Увеличение прочих остатков  средств бюджетов</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000 01 05 02 00 00 0000 500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-15 348,3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-15 197,2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-14 837,5</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Увеличение прочих остатков денежных средств бюджетов</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000 01 05 02 01 00 0000 510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-15 348,3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-15 197,2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-14 837,5</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Увеличение прочих остатков денежных средств бюджетов субъектов Российской Федерации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 xml:space="preserve">000 01 05 02 01 </w:t>
            </w:r>
            <w:r w:rsidRPr="00376222">
              <w:rPr>
                <w:rFonts w:ascii="Arial" w:hAnsi="Arial" w:cs="Arial"/>
                <w:b/>
                <w:bCs/>
                <w:color w:val="FF0000"/>
                <w:sz w:val="20"/>
                <w:szCs w:val="20"/>
              </w:rPr>
              <w:t>10</w:t>
            </w:r>
            <w:r w:rsidRPr="00376222">
              <w:rPr>
                <w:rFonts w:ascii="Arial" w:hAnsi="Arial" w:cs="Arial"/>
                <w:sz w:val="20"/>
                <w:szCs w:val="20"/>
              </w:rPr>
              <w:t xml:space="preserve"> 0000 510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-15 348,3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-15197,2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-14837,5</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Увеличение прочих остатков денежных средств бюджетов субъектов Российской Федерации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810 01 05 02 01 02 0000 510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 </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Уменьшение остатков средств бюджетов</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000 01 05 00 00 00 0000 600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15 348,3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15 197,2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14 837,5</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Уменьшение прочих остатков средств бюджетов</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000 01 05 02 00 00 0000 600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15 348,3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15 197,2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14 837,5</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Уменьшение прочих остатков денежных средств бюджетов</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000 01 05 02 01 00 0000 610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15 348,3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15 197,2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14 837,5</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Уменьшение прочих остатков денежных средств бюджетов субъектов Российской Федерации</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 xml:space="preserve">000 01 05 02 01 </w:t>
            </w:r>
            <w:r w:rsidRPr="00376222">
              <w:rPr>
                <w:rFonts w:ascii="Arial" w:hAnsi="Arial" w:cs="Arial"/>
                <w:b/>
                <w:bCs/>
                <w:color w:val="FF0000"/>
                <w:sz w:val="20"/>
                <w:szCs w:val="20"/>
              </w:rPr>
              <w:t>10</w:t>
            </w:r>
            <w:r w:rsidRPr="00376222">
              <w:rPr>
                <w:rFonts w:ascii="Arial" w:hAnsi="Arial" w:cs="Arial"/>
                <w:sz w:val="20"/>
                <w:szCs w:val="20"/>
              </w:rPr>
              <w:t xml:space="preserve"> 0000 610</w:t>
            </w:r>
          </w:p>
        </w:tc>
        <w:tc>
          <w:tcPr>
            <w:tcW w:w="1049" w:type="dxa"/>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15 348,3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15197,2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jc w:val="center"/>
              <w:rPr>
                <w:rFonts w:ascii="Arial" w:hAnsi="Arial" w:cs="Arial"/>
                <w:sz w:val="20"/>
                <w:szCs w:val="20"/>
              </w:rPr>
            </w:pPr>
            <w:r w:rsidRPr="00376222">
              <w:rPr>
                <w:rFonts w:ascii="Arial" w:hAnsi="Arial" w:cs="Arial"/>
                <w:sz w:val="20"/>
                <w:szCs w:val="20"/>
              </w:rPr>
              <w:t>14837,5</w:t>
            </w:r>
          </w:p>
        </w:tc>
      </w:tr>
      <w:tr w:rsidR="00376222" w:rsidRPr="00376222" w:rsidTr="009C41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962" w:type="dxa"/>
            <w:gridSpan w:val="6"/>
            <w:tcBorders>
              <w:top w:val="nil"/>
              <w:left w:val="single" w:sz="4" w:space="0" w:color="auto"/>
              <w:bottom w:val="single" w:sz="4" w:space="0" w:color="auto"/>
              <w:right w:val="single" w:sz="4" w:space="0" w:color="auto"/>
            </w:tcBorders>
            <w:shd w:val="clear" w:color="auto" w:fill="auto"/>
            <w:vAlign w:val="bottom"/>
            <w:hideMark/>
          </w:tcPr>
          <w:p w:rsidR="00376222" w:rsidRPr="00376222" w:rsidRDefault="00376222" w:rsidP="00376222">
            <w:pPr>
              <w:rPr>
                <w:rFonts w:ascii="Arial" w:hAnsi="Arial" w:cs="Arial"/>
                <w:b/>
                <w:bCs/>
                <w:sz w:val="20"/>
                <w:szCs w:val="20"/>
              </w:rPr>
            </w:pPr>
            <w:r w:rsidRPr="00376222">
              <w:rPr>
                <w:rFonts w:ascii="Arial" w:hAnsi="Arial" w:cs="Arial"/>
                <w:b/>
                <w:bCs/>
                <w:sz w:val="20"/>
                <w:szCs w:val="20"/>
              </w:rPr>
              <w:t>Иные источники внутреннего финансирования дефицитов бюджетов</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b/>
                <w:bCs/>
                <w:sz w:val="20"/>
                <w:szCs w:val="20"/>
              </w:rPr>
            </w:pPr>
            <w:r w:rsidRPr="00376222">
              <w:rPr>
                <w:rFonts w:ascii="Arial" w:hAnsi="Arial" w:cs="Arial"/>
                <w:b/>
                <w:bCs/>
                <w:sz w:val="20"/>
                <w:szCs w:val="20"/>
              </w:rPr>
              <w:t>001 01 06 00 00 00 0000 000</w:t>
            </w:r>
          </w:p>
        </w:tc>
        <w:tc>
          <w:tcPr>
            <w:tcW w:w="1049" w:type="dxa"/>
            <w:tcBorders>
              <w:top w:val="nil"/>
              <w:left w:val="nil"/>
              <w:bottom w:val="single" w:sz="4" w:space="0" w:color="auto"/>
              <w:right w:val="single" w:sz="4" w:space="0" w:color="auto"/>
            </w:tcBorders>
            <w:shd w:val="clear" w:color="auto" w:fill="auto"/>
            <w:vAlign w:val="bottom"/>
            <w:hideMark/>
          </w:tcPr>
          <w:p w:rsidR="00376222" w:rsidRPr="00376222" w:rsidRDefault="00376222" w:rsidP="00376222">
            <w:pPr>
              <w:jc w:val="center"/>
              <w:rPr>
                <w:rFonts w:ascii="Arial" w:hAnsi="Arial" w:cs="Arial"/>
                <w:b/>
                <w:bCs/>
                <w:sz w:val="20"/>
                <w:szCs w:val="20"/>
              </w:rPr>
            </w:pPr>
            <w:r w:rsidRPr="00376222">
              <w:rPr>
                <w:rFonts w:ascii="Arial" w:hAnsi="Arial" w:cs="Arial"/>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76222" w:rsidRPr="00376222" w:rsidRDefault="00376222" w:rsidP="00376222">
            <w:pPr>
              <w:rPr>
                <w:rFonts w:ascii="Arial" w:hAnsi="Arial" w:cs="Arial"/>
                <w:sz w:val="20"/>
                <w:szCs w:val="20"/>
              </w:rPr>
            </w:pPr>
            <w:r w:rsidRPr="00376222">
              <w:rPr>
                <w:rFonts w:ascii="Arial" w:hAnsi="Arial" w:cs="Arial"/>
                <w:sz w:val="20"/>
                <w:szCs w:val="20"/>
              </w:rPr>
              <w:t> </w:t>
            </w:r>
          </w:p>
        </w:tc>
      </w:tr>
    </w:tbl>
    <w:p w:rsidR="00E73BE5" w:rsidRDefault="00E73BE5" w:rsidP="008476F2"/>
    <w:p w:rsidR="00B85937" w:rsidRDefault="00B85937" w:rsidP="008476F2"/>
    <w:p w:rsidR="00B85937" w:rsidRDefault="00B85937" w:rsidP="008476F2"/>
    <w:p w:rsidR="00B85937" w:rsidRDefault="00B85937" w:rsidP="008476F2"/>
    <w:p w:rsidR="00B85937" w:rsidRDefault="00B85937" w:rsidP="008476F2"/>
    <w:p w:rsidR="00B85937" w:rsidRDefault="00B85937" w:rsidP="008476F2"/>
    <w:p w:rsidR="00340E5D" w:rsidRDefault="00340E5D" w:rsidP="00340E5D">
      <w:pPr>
        <w:jc w:val="center"/>
        <w:rPr>
          <w:b/>
          <w:sz w:val="28"/>
          <w:szCs w:val="28"/>
        </w:rPr>
      </w:pPr>
    </w:p>
    <w:p w:rsidR="00B85937" w:rsidRPr="00AB26D8" w:rsidRDefault="00B85937" w:rsidP="00340E5D">
      <w:pPr>
        <w:jc w:val="center"/>
        <w:rPr>
          <w:b/>
          <w:sz w:val="28"/>
          <w:szCs w:val="28"/>
        </w:rPr>
      </w:pPr>
      <w:r w:rsidRPr="00AB26D8">
        <w:rPr>
          <w:b/>
          <w:sz w:val="28"/>
          <w:szCs w:val="28"/>
        </w:rPr>
        <w:t>ПОЯСНИТЕЛЬНАЯ ЗАПИСКА</w:t>
      </w:r>
    </w:p>
    <w:p w:rsidR="00B85937" w:rsidRPr="00AB26D8" w:rsidRDefault="00B85937" w:rsidP="00B85937">
      <w:pPr>
        <w:jc w:val="center"/>
        <w:rPr>
          <w:b/>
          <w:sz w:val="28"/>
          <w:szCs w:val="28"/>
        </w:rPr>
      </w:pPr>
      <w:r w:rsidRPr="00AB26D8">
        <w:rPr>
          <w:b/>
          <w:sz w:val="28"/>
          <w:szCs w:val="28"/>
        </w:rPr>
        <w:t xml:space="preserve">к проекту Решения Думы муниципального образования «Укыр» </w:t>
      </w:r>
    </w:p>
    <w:p w:rsidR="00B85937" w:rsidRPr="00990A50" w:rsidRDefault="00B85937" w:rsidP="00B85937">
      <w:pPr>
        <w:jc w:val="center"/>
        <w:rPr>
          <w:b/>
          <w:sz w:val="28"/>
          <w:szCs w:val="28"/>
        </w:rPr>
      </w:pPr>
      <w:r w:rsidRPr="00AB26D8">
        <w:rPr>
          <w:b/>
          <w:sz w:val="28"/>
          <w:szCs w:val="28"/>
        </w:rPr>
        <w:t>«О бюджете МО «Укыр» на 202</w:t>
      </w:r>
      <w:r>
        <w:rPr>
          <w:b/>
          <w:sz w:val="28"/>
          <w:szCs w:val="28"/>
        </w:rPr>
        <w:t>1</w:t>
      </w:r>
      <w:r w:rsidRPr="00AB26D8">
        <w:rPr>
          <w:b/>
          <w:sz w:val="28"/>
          <w:szCs w:val="28"/>
        </w:rPr>
        <w:t xml:space="preserve"> год и на плановый период 202</w:t>
      </w:r>
      <w:r>
        <w:rPr>
          <w:b/>
          <w:sz w:val="28"/>
          <w:szCs w:val="28"/>
        </w:rPr>
        <w:t>2</w:t>
      </w:r>
      <w:r w:rsidRPr="00AB26D8">
        <w:rPr>
          <w:b/>
          <w:sz w:val="28"/>
          <w:szCs w:val="28"/>
        </w:rPr>
        <w:t>-202</w:t>
      </w:r>
      <w:r>
        <w:rPr>
          <w:b/>
          <w:sz w:val="28"/>
          <w:szCs w:val="28"/>
        </w:rPr>
        <w:t xml:space="preserve">3 годов» </w:t>
      </w:r>
      <w:r w:rsidRPr="00990A50">
        <w:rPr>
          <w:b/>
          <w:sz w:val="28"/>
          <w:szCs w:val="28"/>
        </w:rPr>
        <w:t>по доходам</w:t>
      </w:r>
    </w:p>
    <w:p w:rsidR="00B85937" w:rsidRPr="00B85937" w:rsidRDefault="00B85937" w:rsidP="00B85937">
      <w:pPr>
        <w:pStyle w:val="a8"/>
        <w:ind w:left="11" w:right="-482" w:firstLine="720"/>
        <w:jc w:val="both"/>
        <w:rPr>
          <w:lang w:val="ru-RU"/>
        </w:rPr>
      </w:pPr>
    </w:p>
    <w:p w:rsidR="00B85937" w:rsidRPr="00B85937" w:rsidRDefault="00B85937" w:rsidP="00B85937">
      <w:pPr>
        <w:pStyle w:val="a8"/>
        <w:ind w:left="11" w:firstLine="720"/>
        <w:jc w:val="both"/>
        <w:rPr>
          <w:sz w:val="28"/>
          <w:szCs w:val="28"/>
          <w:lang w:val="ru-RU"/>
        </w:rPr>
      </w:pPr>
      <w:r w:rsidRPr="00B85937">
        <w:rPr>
          <w:sz w:val="28"/>
          <w:szCs w:val="28"/>
          <w:lang w:val="ru-RU"/>
        </w:rPr>
        <w:t>Проект закона подготовлен в соответствии с требованиями Бюджетного кодекса РФ, с Бюджетным посланием Президента РФ о бюджетной политике, основными направлениями бюджетной и налоговой политики МО «Укыр» на 2021 год и на плановый период 2022-2023 годов.</w:t>
      </w:r>
    </w:p>
    <w:p w:rsidR="00B85937" w:rsidRPr="00B85937" w:rsidRDefault="00B85937" w:rsidP="00B85937">
      <w:pPr>
        <w:pStyle w:val="a8"/>
        <w:ind w:left="11" w:firstLine="720"/>
        <w:jc w:val="both"/>
        <w:rPr>
          <w:sz w:val="28"/>
          <w:szCs w:val="28"/>
          <w:lang w:val="ru-RU"/>
        </w:rPr>
      </w:pPr>
      <w:r w:rsidRPr="00B85937">
        <w:rPr>
          <w:sz w:val="28"/>
          <w:szCs w:val="28"/>
          <w:lang w:val="ru-RU"/>
        </w:rPr>
        <w:t>Формирование основных параметров местного бюджета на 2021 год и на плановый период 2022-2023 годов осуществлено в соответствии с требованиями действующего бюджетного и налогового законодательства, учтены ожидаемые параметры исполнения местного бюджета на 2020 год, основные параметры прогноза социально-экономического развития муниципального образования  на 2021 год и на плановый период 2022-2023 годов.</w:t>
      </w:r>
    </w:p>
    <w:p w:rsidR="00B85937" w:rsidRPr="00B85937" w:rsidRDefault="00B85937" w:rsidP="00B85937">
      <w:pPr>
        <w:pStyle w:val="a8"/>
        <w:ind w:left="11" w:firstLine="720"/>
        <w:jc w:val="both"/>
        <w:rPr>
          <w:sz w:val="28"/>
          <w:szCs w:val="28"/>
          <w:lang w:val="ru-RU"/>
        </w:rPr>
      </w:pPr>
      <w:r w:rsidRPr="00B85937">
        <w:rPr>
          <w:sz w:val="28"/>
          <w:szCs w:val="28"/>
          <w:lang w:val="ru-RU"/>
        </w:rPr>
        <w:t>Основные параметры бюджета муниципального образования на 2021 год и на плановый период 2022-2023 годов сформированы в следующих объемах:</w:t>
      </w:r>
    </w:p>
    <w:p w:rsidR="00B85937" w:rsidRPr="00B85937" w:rsidRDefault="00B85937" w:rsidP="00B85937">
      <w:pPr>
        <w:pStyle w:val="a8"/>
        <w:ind w:left="11" w:right="-482" w:firstLine="720"/>
        <w:jc w:val="both"/>
        <w:rPr>
          <w:sz w:val="28"/>
          <w:szCs w:val="28"/>
          <w:lang w:val="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735"/>
        <w:gridCol w:w="1843"/>
        <w:gridCol w:w="1843"/>
      </w:tblGrid>
      <w:tr w:rsidR="00B85937" w:rsidRPr="00E80372" w:rsidTr="00343373">
        <w:tc>
          <w:tcPr>
            <w:tcW w:w="4361" w:type="dxa"/>
          </w:tcPr>
          <w:p w:rsidR="00B85937" w:rsidRPr="00E80372" w:rsidRDefault="00B85937" w:rsidP="00343373">
            <w:pPr>
              <w:pStyle w:val="a8"/>
              <w:ind w:right="-482"/>
              <w:jc w:val="both"/>
              <w:rPr>
                <w:b/>
                <w:sz w:val="28"/>
                <w:szCs w:val="28"/>
              </w:rPr>
            </w:pPr>
            <w:r w:rsidRPr="00E80372">
              <w:rPr>
                <w:b/>
                <w:sz w:val="28"/>
                <w:szCs w:val="28"/>
              </w:rPr>
              <w:t>Основные параметры бюджета</w:t>
            </w:r>
          </w:p>
        </w:tc>
        <w:tc>
          <w:tcPr>
            <w:tcW w:w="1735" w:type="dxa"/>
          </w:tcPr>
          <w:p w:rsidR="00B85937" w:rsidRPr="00E80372" w:rsidRDefault="00B85937" w:rsidP="00343373">
            <w:pPr>
              <w:pStyle w:val="a8"/>
              <w:ind w:right="-482"/>
              <w:jc w:val="both"/>
              <w:rPr>
                <w:b/>
                <w:sz w:val="28"/>
                <w:szCs w:val="28"/>
              </w:rPr>
            </w:pPr>
            <w:r>
              <w:rPr>
                <w:b/>
                <w:sz w:val="28"/>
                <w:szCs w:val="28"/>
              </w:rPr>
              <w:t xml:space="preserve">      </w:t>
            </w:r>
            <w:r w:rsidRPr="00E80372">
              <w:rPr>
                <w:b/>
                <w:sz w:val="28"/>
                <w:szCs w:val="28"/>
              </w:rPr>
              <w:t>20</w:t>
            </w:r>
            <w:r>
              <w:rPr>
                <w:b/>
                <w:sz w:val="28"/>
                <w:szCs w:val="28"/>
              </w:rPr>
              <w:t>21</w:t>
            </w:r>
            <w:r w:rsidRPr="00E80372">
              <w:rPr>
                <w:b/>
                <w:sz w:val="28"/>
                <w:szCs w:val="28"/>
              </w:rPr>
              <w:t xml:space="preserve"> год</w:t>
            </w:r>
          </w:p>
        </w:tc>
        <w:tc>
          <w:tcPr>
            <w:tcW w:w="1843" w:type="dxa"/>
          </w:tcPr>
          <w:p w:rsidR="00B85937" w:rsidRPr="00E80372" w:rsidRDefault="00B85937" w:rsidP="00343373">
            <w:pPr>
              <w:pStyle w:val="a8"/>
              <w:ind w:left="-499" w:right="-482" w:firstLine="108"/>
              <w:jc w:val="both"/>
              <w:rPr>
                <w:b/>
                <w:sz w:val="28"/>
                <w:szCs w:val="28"/>
              </w:rPr>
            </w:pPr>
            <w:r>
              <w:rPr>
                <w:b/>
                <w:sz w:val="28"/>
                <w:szCs w:val="28"/>
              </w:rPr>
              <w:t xml:space="preserve">      </w:t>
            </w:r>
            <w:r w:rsidRPr="00E80372">
              <w:rPr>
                <w:b/>
                <w:sz w:val="28"/>
                <w:szCs w:val="28"/>
              </w:rPr>
              <w:t>20</w:t>
            </w:r>
            <w:r>
              <w:rPr>
                <w:b/>
                <w:sz w:val="28"/>
                <w:szCs w:val="28"/>
              </w:rPr>
              <w:t>22</w:t>
            </w:r>
            <w:r w:rsidRPr="00E80372">
              <w:rPr>
                <w:b/>
                <w:sz w:val="28"/>
                <w:szCs w:val="28"/>
              </w:rPr>
              <w:t xml:space="preserve"> год</w:t>
            </w:r>
          </w:p>
        </w:tc>
        <w:tc>
          <w:tcPr>
            <w:tcW w:w="1843" w:type="dxa"/>
          </w:tcPr>
          <w:p w:rsidR="00B85937" w:rsidRPr="00E80372" w:rsidRDefault="00B85937" w:rsidP="00343373">
            <w:pPr>
              <w:pStyle w:val="a8"/>
              <w:ind w:right="-482"/>
              <w:jc w:val="both"/>
              <w:rPr>
                <w:b/>
                <w:sz w:val="28"/>
                <w:szCs w:val="28"/>
              </w:rPr>
            </w:pPr>
            <w:r>
              <w:rPr>
                <w:b/>
                <w:sz w:val="28"/>
                <w:szCs w:val="28"/>
              </w:rPr>
              <w:t xml:space="preserve">      </w:t>
            </w:r>
            <w:r w:rsidRPr="00E80372">
              <w:rPr>
                <w:b/>
                <w:sz w:val="28"/>
                <w:szCs w:val="28"/>
              </w:rPr>
              <w:t>20</w:t>
            </w:r>
            <w:r>
              <w:rPr>
                <w:b/>
                <w:sz w:val="28"/>
                <w:szCs w:val="28"/>
              </w:rPr>
              <w:t>23</w:t>
            </w:r>
            <w:r w:rsidRPr="00E80372">
              <w:rPr>
                <w:b/>
                <w:sz w:val="28"/>
                <w:szCs w:val="28"/>
              </w:rPr>
              <w:t xml:space="preserve"> год</w:t>
            </w:r>
          </w:p>
        </w:tc>
      </w:tr>
      <w:tr w:rsidR="00B85937" w:rsidRPr="00E80372" w:rsidTr="00343373">
        <w:tc>
          <w:tcPr>
            <w:tcW w:w="4361" w:type="dxa"/>
          </w:tcPr>
          <w:p w:rsidR="00B85937" w:rsidRPr="00E80372" w:rsidRDefault="00B85937" w:rsidP="00343373">
            <w:pPr>
              <w:pStyle w:val="a8"/>
              <w:ind w:right="-482"/>
              <w:jc w:val="both"/>
              <w:rPr>
                <w:sz w:val="28"/>
                <w:szCs w:val="28"/>
              </w:rPr>
            </w:pPr>
            <w:r w:rsidRPr="00E80372">
              <w:rPr>
                <w:b/>
                <w:sz w:val="28"/>
                <w:szCs w:val="28"/>
              </w:rPr>
              <w:t>Доходы</w:t>
            </w:r>
            <w:r w:rsidRPr="00E80372">
              <w:rPr>
                <w:sz w:val="28"/>
                <w:szCs w:val="28"/>
              </w:rPr>
              <w:t>, в том числе;</w:t>
            </w:r>
          </w:p>
        </w:tc>
        <w:tc>
          <w:tcPr>
            <w:tcW w:w="1735" w:type="dxa"/>
          </w:tcPr>
          <w:p w:rsidR="00B85937" w:rsidRPr="00A11DC9" w:rsidRDefault="00B85937" w:rsidP="00343373">
            <w:pPr>
              <w:pStyle w:val="a8"/>
              <w:ind w:right="-482"/>
              <w:jc w:val="center"/>
              <w:rPr>
                <w:b/>
                <w:sz w:val="28"/>
                <w:szCs w:val="28"/>
              </w:rPr>
            </w:pPr>
            <w:r>
              <w:rPr>
                <w:b/>
                <w:sz w:val="28"/>
                <w:szCs w:val="28"/>
              </w:rPr>
              <w:t>15178,8</w:t>
            </w:r>
          </w:p>
        </w:tc>
        <w:tc>
          <w:tcPr>
            <w:tcW w:w="1843" w:type="dxa"/>
          </w:tcPr>
          <w:p w:rsidR="00B85937" w:rsidRPr="00E80372" w:rsidRDefault="00B85937" w:rsidP="00343373">
            <w:pPr>
              <w:pStyle w:val="a8"/>
              <w:ind w:left="-499" w:right="-482" w:firstLine="108"/>
              <w:jc w:val="center"/>
              <w:rPr>
                <w:b/>
                <w:sz w:val="28"/>
                <w:szCs w:val="28"/>
              </w:rPr>
            </w:pPr>
            <w:r>
              <w:rPr>
                <w:b/>
                <w:sz w:val="28"/>
                <w:szCs w:val="28"/>
              </w:rPr>
              <w:t>15023,4</w:t>
            </w:r>
          </w:p>
        </w:tc>
        <w:tc>
          <w:tcPr>
            <w:tcW w:w="1843" w:type="dxa"/>
          </w:tcPr>
          <w:p w:rsidR="00B85937" w:rsidRPr="00E80372" w:rsidRDefault="00B85937" w:rsidP="00343373">
            <w:pPr>
              <w:pStyle w:val="a8"/>
              <w:ind w:right="-482"/>
              <w:jc w:val="center"/>
              <w:rPr>
                <w:b/>
                <w:sz w:val="28"/>
                <w:szCs w:val="28"/>
              </w:rPr>
            </w:pPr>
            <w:r>
              <w:rPr>
                <w:b/>
                <w:sz w:val="28"/>
                <w:szCs w:val="28"/>
              </w:rPr>
              <w:t>14658,2</w:t>
            </w:r>
          </w:p>
        </w:tc>
      </w:tr>
      <w:tr w:rsidR="00B85937" w:rsidRPr="00E80372" w:rsidTr="00343373">
        <w:tc>
          <w:tcPr>
            <w:tcW w:w="4361" w:type="dxa"/>
          </w:tcPr>
          <w:p w:rsidR="00B85937" w:rsidRPr="00E80372" w:rsidRDefault="00B85937" w:rsidP="00343373">
            <w:pPr>
              <w:pStyle w:val="a8"/>
              <w:ind w:right="-482"/>
              <w:jc w:val="both"/>
              <w:rPr>
                <w:sz w:val="28"/>
                <w:szCs w:val="28"/>
              </w:rPr>
            </w:pPr>
            <w:r w:rsidRPr="00E80372">
              <w:rPr>
                <w:sz w:val="28"/>
                <w:szCs w:val="28"/>
              </w:rPr>
              <w:t>Налоговые и неналоговые</w:t>
            </w:r>
          </w:p>
        </w:tc>
        <w:tc>
          <w:tcPr>
            <w:tcW w:w="1735" w:type="dxa"/>
          </w:tcPr>
          <w:p w:rsidR="00B85937" w:rsidRPr="00A11DC9" w:rsidRDefault="00B85937" w:rsidP="00343373">
            <w:pPr>
              <w:pStyle w:val="a8"/>
              <w:ind w:right="-482"/>
              <w:jc w:val="center"/>
              <w:rPr>
                <w:sz w:val="28"/>
                <w:szCs w:val="28"/>
              </w:rPr>
            </w:pPr>
            <w:r>
              <w:rPr>
                <w:sz w:val="28"/>
                <w:szCs w:val="28"/>
              </w:rPr>
              <w:t>3389,9</w:t>
            </w:r>
          </w:p>
        </w:tc>
        <w:tc>
          <w:tcPr>
            <w:tcW w:w="1843" w:type="dxa"/>
          </w:tcPr>
          <w:p w:rsidR="00B85937" w:rsidRPr="00E80372" w:rsidRDefault="00B85937" w:rsidP="00343373">
            <w:pPr>
              <w:pStyle w:val="a8"/>
              <w:ind w:left="-499" w:right="-482" w:firstLine="108"/>
              <w:jc w:val="center"/>
              <w:rPr>
                <w:sz w:val="28"/>
                <w:szCs w:val="28"/>
              </w:rPr>
            </w:pPr>
            <w:r>
              <w:rPr>
                <w:sz w:val="28"/>
                <w:szCs w:val="28"/>
              </w:rPr>
              <w:t>3476,2</w:t>
            </w:r>
          </w:p>
        </w:tc>
        <w:tc>
          <w:tcPr>
            <w:tcW w:w="1843" w:type="dxa"/>
          </w:tcPr>
          <w:p w:rsidR="00B85937" w:rsidRPr="00E80372" w:rsidRDefault="00B85937" w:rsidP="00343373">
            <w:pPr>
              <w:pStyle w:val="a8"/>
              <w:ind w:right="-482"/>
              <w:jc w:val="center"/>
              <w:rPr>
                <w:sz w:val="28"/>
                <w:szCs w:val="28"/>
              </w:rPr>
            </w:pPr>
            <w:r>
              <w:rPr>
                <w:sz w:val="28"/>
                <w:szCs w:val="28"/>
              </w:rPr>
              <w:t>3585,6</w:t>
            </w:r>
          </w:p>
        </w:tc>
      </w:tr>
      <w:tr w:rsidR="00B85937" w:rsidRPr="00E80372" w:rsidTr="00343373">
        <w:tc>
          <w:tcPr>
            <w:tcW w:w="4361" w:type="dxa"/>
          </w:tcPr>
          <w:p w:rsidR="00B85937" w:rsidRPr="00E80372" w:rsidRDefault="00B85937" w:rsidP="00343373">
            <w:pPr>
              <w:pStyle w:val="a8"/>
              <w:ind w:right="-482"/>
              <w:jc w:val="both"/>
              <w:rPr>
                <w:sz w:val="28"/>
                <w:szCs w:val="28"/>
              </w:rPr>
            </w:pPr>
            <w:r w:rsidRPr="00E80372">
              <w:rPr>
                <w:sz w:val="28"/>
                <w:szCs w:val="28"/>
              </w:rPr>
              <w:t>Безвозмездные перечисления</w:t>
            </w:r>
          </w:p>
        </w:tc>
        <w:tc>
          <w:tcPr>
            <w:tcW w:w="1735" w:type="dxa"/>
          </w:tcPr>
          <w:p w:rsidR="00B85937" w:rsidRPr="00E80372" w:rsidRDefault="00B85937" w:rsidP="00343373">
            <w:pPr>
              <w:pStyle w:val="a8"/>
              <w:ind w:right="-482"/>
              <w:jc w:val="center"/>
              <w:rPr>
                <w:sz w:val="28"/>
                <w:szCs w:val="28"/>
              </w:rPr>
            </w:pPr>
            <w:r>
              <w:rPr>
                <w:sz w:val="28"/>
                <w:szCs w:val="28"/>
              </w:rPr>
              <w:t>11788,9</w:t>
            </w:r>
          </w:p>
        </w:tc>
        <w:tc>
          <w:tcPr>
            <w:tcW w:w="1843" w:type="dxa"/>
          </w:tcPr>
          <w:p w:rsidR="00B85937" w:rsidRPr="00E80372" w:rsidRDefault="00B85937" w:rsidP="00343373">
            <w:pPr>
              <w:pStyle w:val="a8"/>
              <w:ind w:left="-499" w:right="-482" w:firstLine="108"/>
              <w:jc w:val="center"/>
              <w:rPr>
                <w:sz w:val="28"/>
                <w:szCs w:val="28"/>
              </w:rPr>
            </w:pPr>
            <w:r>
              <w:rPr>
                <w:sz w:val="28"/>
                <w:szCs w:val="28"/>
              </w:rPr>
              <w:t>11547,2</w:t>
            </w:r>
          </w:p>
        </w:tc>
        <w:tc>
          <w:tcPr>
            <w:tcW w:w="1843" w:type="dxa"/>
          </w:tcPr>
          <w:p w:rsidR="00B85937" w:rsidRPr="00E80372" w:rsidRDefault="00B85937" w:rsidP="00343373">
            <w:pPr>
              <w:pStyle w:val="a8"/>
              <w:ind w:right="-482"/>
              <w:jc w:val="center"/>
              <w:rPr>
                <w:sz w:val="28"/>
                <w:szCs w:val="28"/>
              </w:rPr>
            </w:pPr>
            <w:r>
              <w:rPr>
                <w:sz w:val="28"/>
                <w:szCs w:val="28"/>
              </w:rPr>
              <w:t>11072,6</w:t>
            </w:r>
          </w:p>
        </w:tc>
      </w:tr>
      <w:tr w:rsidR="00B85937" w:rsidRPr="00E80372" w:rsidTr="00343373">
        <w:tc>
          <w:tcPr>
            <w:tcW w:w="4361" w:type="dxa"/>
          </w:tcPr>
          <w:p w:rsidR="00B85937" w:rsidRPr="00E80372" w:rsidRDefault="00B85937" w:rsidP="00343373">
            <w:pPr>
              <w:pStyle w:val="a8"/>
              <w:ind w:right="-482"/>
              <w:jc w:val="both"/>
              <w:rPr>
                <w:b/>
                <w:sz w:val="28"/>
                <w:szCs w:val="28"/>
              </w:rPr>
            </w:pPr>
            <w:r w:rsidRPr="00E80372">
              <w:rPr>
                <w:b/>
                <w:sz w:val="28"/>
                <w:szCs w:val="28"/>
              </w:rPr>
              <w:t xml:space="preserve">Расходы </w:t>
            </w:r>
          </w:p>
        </w:tc>
        <w:tc>
          <w:tcPr>
            <w:tcW w:w="1735" w:type="dxa"/>
          </w:tcPr>
          <w:p w:rsidR="00B85937" w:rsidRPr="00234B0C" w:rsidRDefault="00B85937" w:rsidP="00343373">
            <w:pPr>
              <w:pStyle w:val="a8"/>
              <w:ind w:right="-482"/>
              <w:jc w:val="center"/>
              <w:rPr>
                <w:b/>
                <w:sz w:val="28"/>
                <w:szCs w:val="28"/>
              </w:rPr>
            </w:pPr>
            <w:r>
              <w:rPr>
                <w:b/>
                <w:sz w:val="28"/>
                <w:szCs w:val="28"/>
              </w:rPr>
              <w:t>15348,3</w:t>
            </w:r>
          </w:p>
        </w:tc>
        <w:tc>
          <w:tcPr>
            <w:tcW w:w="1843" w:type="dxa"/>
          </w:tcPr>
          <w:p w:rsidR="00B85937" w:rsidRPr="00E80372" w:rsidRDefault="00B85937" w:rsidP="00343373">
            <w:pPr>
              <w:pStyle w:val="a8"/>
              <w:ind w:left="-499" w:right="-482" w:firstLine="108"/>
              <w:jc w:val="center"/>
              <w:rPr>
                <w:b/>
                <w:sz w:val="28"/>
                <w:szCs w:val="28"/>
              </w:rPr>
            </w:pPr>
            <w:r>
              <w:rPr>
                <w:b/>
                <w:sz w:val="28"/>
                <w:szCs w:val="28"/>
              </w:rPr>
              <w:t>15197,2</w:t>
            </w:r>
          </w:p>
        </w:tc>
        <w:tc>
          <w:tcPr>
            <w:tcW w:w="1843" w:type="dxa"/>
          </w:tcPr>
          <w:p w:rsidR="00B85937" w:rsidRPr="00E80372" w:rsidRDefault="00B85937" w:rsidP="00343373">
            <w:pPr>
              <w:pStyle w:val="a8"/>
              <w:ind w:right="-482"/>
              <w:jc w:val="center"/>
              <w:rPr>
                <w:b/>
                <w:sz w:val="28"/>
                <w:szCs w:val="28"/>
              </w:rPr>
            </w:pPr>
            <w:r>
              <w:rPr>
                <w:b/>
                <w:sz w:val="28"/>
                <w:szCs w:val="28"/>
              </w:rPr>
              <w:t>14837,5</w:t>
            </w:r>
          </w:p>
        </w:tc>
      </w:tr>
      <w:tr w:rsidR="00B85937" w:rsidRPr="00E80372" w:rsidTr="00343373">
        <w:tc>
          <w:tcPr>
            <w:tcW w:w="4361" w:type="dxa"/>
          </w:tcPr>
          <w:p w:rsidR="00B85937" w:rsidRPr="00E80372" w:rsidRDefault="00B85937" w:rsidP="00343373">
            <w:pPr>
              <w:pStyle w:val="a8"/>
              <w:ind w:right="-482"/>
              <w:jc w:val="both"/>
              <w:rPr>
                <w:b/>
                <w:sz w:val="28"/>
                <w:szCs w:val="28"/>
              </w:rPr>
            </w:pPr>
            <w:r w:rsidRPr="00E80372">
              <w:rPr>
                <w:b/>
                <w:sz w:val="28"/>
                <w:szCs w:val="28"/>
              </w:rPr>
              <w:t xml:space="preserve">Дефицит </w:t>
            </w:r>
          </w:p>
        </w:tc>
        <w:tc>
          <w:tcPr>
            <w:tcW w:w="1735" w:type="dxa"/>
          </w:tcPr>
          <w:p w:rsidR="00B85937" w:rsidRPr="00E80372" w:rsidRDefault="00B85937" w:rsidP="00343373">
            <w:pPr>
              <w:pStyle w:val="a8"/>
              <w:ind w:right="-482"/>
              <w:jc w:val="center"/>
              <w:rPr>
                <w:b/>
                <w:sz w:val="28"/>
                <w:szCs w:val="28"/>
              </w:rPr>
            </w:pPr>
            <w:r>
              <w:rPr>
                <w:b/>
                <w:sz w:val="28"/>
                <w:szCs w:val="28"/>
              </w:rPr>
              <w:t>-169,5</w:t>
            </w:r>
          </w:p>
        </w:tc>
        <w:tc>
          <w:tcPr>
            <w:tcW w:w="1843" w:type="dxa"/>
          </w:tcPr>
          <w:p w:rsidR="00B85937" w:rsidRPr="002D4696" w:rsidRDefault="00B85937" w:rsidP="00343373">
            <w:pPr>
              <w:pStyle w:val="a8"/>
              <w:ind w:left="-499" w:right="-482" w:firstLine="108"/>
              <w:jc w:val="center"/>
              <w:rPr>
                <w:sz w:val="28"/>
                <w:szCs w:val="28"/>
              </w:rPr>
            </w:pPr>
            <w:r>
              <w:rPr>
                <w:sz w:val="28"/>
                <w:szCs w:val="28"/>
              </w:rPr>
              <w:t>-173,8</w:t>
            </w:r>
          </w:p>
        </w:tc>
        <w:tc>
          <w:tcPr>
            <w:tcW w:w="1843" w:type="dxa"/>
          </w:tcPr>
          <w:p w:rsidR="00B85937" w:rsidRPr="00E80372" w:rsidRDefault="00B85937" w:rsidP="00343373">
            <w:pPr>
              <w:pStyle w:val="a8"/>
              <w:ind w:right="-482"/>
              <w:jc w:val="center"/>
              <w:rPr>
                <w:b/>
                <w:sz w:val="28"/>
                <w:szCs w:val="28"/>
              </w:rPr>
            </w:pPr>
            <w:r>
              <w:rPr>
                <w:b/>
                <w:sz w:val="28"/>
                <w:szCs w:val="28"/>
              </w:rPr>
              <w:t>-179,3</w:t>
            </w:r>
          </w:p>
        </w:tc>
      </w:tr>
      <w:tr w:rsidR="00B85937" w:rsidRPr="00E80372" w:rsidTr="00343373">
        <w:tc>
          <w:tcPr>
            <w:tcW w:w="4361" w:type="dxa"/>
          </w:tcPr>
          <w:p w:rsidR="00B85937" w:rsidRPr="00B85937" w:rsidRDefault="00B85937" w:rsidP="00343373">
            <w:pPr>
              <w:pStyle w:val="a8"/>
              <w:ind w:right="-108"/>
              <w:jc w:val="both"/>
              <w:rPr>
                <w:sz w:val="28"/>
                <w:szCs w:val="28"/>
                <w:lang w:val="ru-RU"/>
              </w:rPr>
            </w:pPr>
            <w:r w:rsidRPr="00B85937">
              <w:rPr>
                <w:sz w:val="28"/>
                <w:szCs w:val="28"/>
                <w:lang w:val="ru-RU"/>
              </w:rPr>
              <w:t>Процент дефицита к доходам без учета безвозмездных поступлений</w:t>
            </w:r>
          </w:p>
        </w:tc>
        <w:tc>
          <w:tcPr>
            <w:tcW w:w="1735" w:type="dxa"/>
          </w:tcPr>
          <w:p w:rsidR="00B85937" w:rsidRPr="00E80372" w:rsidRDefault="00B85937" w:rsidP="00343373">
            <w:pPr>
              <w:pStyle w:val="a8"/>
              <w:ind w:right="-482"/>
              <w:jc w:val="center"/>
              <w:rPr>
                <w:sz w:val="28"/>
                <w:szCs w:val="28"/>
              </w:rPr>
            </w:pPr>
            <w:r w:rsidRPr="00E80372">
              <w:rPr>
                <w:sz w:val="28"/>
                <w:szCs w:val="28"/>
              </w:rPr>
              <w:t>5%</w:t>
            </w:r>
          </w:p>
        </w:tc>
        <w:tc>
          <w:tcPr>
            <w:tcW w:w="1843" w:type="dxa"/>
          </w:tcPr>
          <w:p w:rsidR="00B85937" w:rsidRPr="00E80372" w:rsidRDefault="00B85937" w:rsidP="00343373">
            <w:pPr>
              <w:pStyle w:val="a8"/>
              <w:ind w:left="-499" w:right="-482" w:firstLine="108"/>
              <w:jc w:val="center"/>
              <w:rPr>
                <w:sz w:val="28"/>
                <w:szCs w:val="28"/>
              </w:rPr>
            </w:pPr>
            <w:r w:rsidRPr="00E80372">
              <w:rPr>
                <w:sz w:val="28"/>
                <w:szCs w:val="28"/>
              </w:rPr>
              <w:t>5%</w:t>
            </w:r>
          </w:p>
        </w:tc>
        <w:tc>
          <w:tcPr>
            <w:tcW w:w="1843" w:type="dxa"/>
          </w:tcPr>
          <w:p w:rsidR="00B85937" w:rsidRPr="00E80372" w:rsidRDefault="00B85937" w:rsidP="00343373">
            <w:pPr>
              <w:pStyle w:val="a8"/>
              <w:ind w:right="-482"/>
              <w:jc w:val="center"/>
              <w:rPr>
                <w:sz w:val="28"/>
                <w:szCs w:val="28"/>
              </w:rPr>
            </w:pPr>
            <w:r w:rsidRPr="00E80372">
              <w:rPr>
                <w:sz w:val="28"/>
                <w:szCs w:val="28"/>
              </w:rPr>
              <w:t>5%</w:t>
            </w:r>
          </w:p>
        </w:tc>
      </w:tr>
      <w:tr w:rsidR="00B85937" w:rsidRPr="00E80372" w:rsidTr="00343373">
        <w:tc>
          <w:tcPr>
            <w:tcW w:w="4361" w:type="dxa"/>
          </w:tcPr>
          <w:p w:rsidR="00B85937" w:rsidRPr="00E80372" w:rsidRDefault="00B85937" w:rsidP="00343373">
            <w:pPr>
              <w:pStyle w:val="a8"/>
              <w:ind w:right="-108"/>
              <w:jc w:val="both"/>
              <w:rPr>
                <w:b/>
                <w:sz w:val="28"/>
                <w:szCs w:val="28"/>
              </w:rPr>
            </w:pPr>
            <w:r w:rsidRPr="00E80372">
              <w:rPr>
                <w:b/>
                <w:sz w:val="28"/>
                <w:szCs w:val="28"/>
              </w:rPr>
              <w:t>Верхний предел муниципального долга</w:t>
            </w:r>
          </w:p>
        </w:tc>
        <w:tc>
          <w:tcPr>
            <w:tcW w:w="1735" w:type="dxa"/>
          </w:tcPr>
          <w:p w:rsidR="00B85937" w:rsidRPr="00E80372" w:rsidRDefault="00B85937" w:rsidP="00343373">
            <w:pPr>
              <w:pStyle w:val="a8"/>
              <w:ind w:right="-482"/>
              <w:jc w:val="center"/>
              <w:rPr>
                <w:b/>
                <w:sz w:val="28"/>
                <w:szCs w:val="28"/>
              </w:rPr>
            </w:pPr>
            <w:r>
              <w:rPr>
                <w:b/>
                <w:sz w:val="28"/>
                <w:szCs w:val="28"/>
              </w:rPr>
              <w:t>169,5</w:t>
            </w:r>
          </w:p>
        </w:tc>
        <w:tc>
          <w:tcPr>
            <w:tcW w:w="1843" w:type="dxa"/>
          </w:tcPr>
          <w:p w:rsidR="00B85937" w:rsidRPr="00E80372" w:rsidRDefault="00B85937" w:rsidP="00343373">
            <w:pPr>
              <w:pStyle w:val="a8"/>
              <w:ind w:left="-499" w:right="-482" w:firstLine="108"/>
              <w:jc w:val="center"/>
              <w:rPr>
                <w:b/>
                <w:sz w:val="28"/>
                <w:szCs w:val="28"/>
              </w:rPr>
            </w:pPr>
            <w:r>
              <w:rPr>
                <w:b/>
                <w:sz w:val="28"/>
                <w:szCs w:val="28"/>
              </w:rPr>
              <w:t>173,8</w:t>
            </w:r>
          </w:p>
        </w:tc>
        <w:tc>
          <w:tcPr>
            <w:tcW w:w="1843" w:type="dxa"/>
          </w:tcPr>
          <w:p w:rsidR="00B85937" w:rsidRPr="00E80372" w:rsidRDefault="00B85937" w:rsidP="00343373">
            <w:pPr>
              <w:pStyle w:val="a8"/>
              <w:ind w:right="-482"/>
              <w:jc w:val="center"/>
              <w:rPr>
                <w:b/>
                <w:sz w:val="28"/>
                <w:szCs w:val="28"/>
              </w:rPr>
            </w:pPr>
            <w:r>
              <w:rPr>
                <w:b/>
                <w:sz w:val="28"/>
                <w:szCs w:val="28"/>
              </w:rPr>
              <w:t>179,3</w:t>
            </w:r>
          </w:p>
        </w:tc>
      </w:tr>
      <w:tr w:rsidR="00B85937" w:rsidRPr="00E80372" w:rsidTr="00343373">
        <w:tc>
          <w:tcPr>
            <w:tcW w:w="4361" w:type="dxa"/>
          </w:tcPr>
          <w:p w:rsidR="00B85937" w:rsidRPr="00E80372" w:rsidRDefault="00B85937" w:rsidP="00343373">
            <w:pPr>
              <w:pStyle w:val="a8"/>
              <w:ind w:right="-108"/>
              <w:jc w:val="both"/>
              <w:rPr>
                <w:b/>
                <w:sz w:val="28"/>
                <w:szCs w:val="28"/>
              </w:rPr>
            </w:pPr>
            <w:r w:rsidRPr="00E80372">
              <w:rPr>
                <w:b/>
                <w:sz w:val="28"/>
                <w:szCs w:val="28"/>
              </w:rPr>
              <w:t>Резервный фонд</w:t>
            </w:r>
          </w:p>
        </w:tc>
        <w:tc>
          <w:tcPr>
            <w:tcW w:w="1735" w:type="dxa"/>
          </w:tcPr>
          <w:p w:rsidR="00B85937" w:rsidRPr="00E80372" w:rsidRDefault="00B85937" w:rsidP="00343373">
            <w:pPr>
              <w:pStyle w:val="a8"/>
              <w:ind w:right="-482"/>
              <w:jc w:val="center"/>
              <w:rPr>
                <w:b/>
                <w:sz w:val="28"/>
                <w:szCs w:val="28"/>
              </w:rPr>
            </w:pPr>
            <w:r w:rsidRPr="00E80372">
              <w:rPr>
                <w:b/>
                <w:sz w:val="28"/>
                <w:szCs w:val="28"/>
              </w:rPr>
              <w:t>10,0</w:t>
            </w:r>
          </w:p>
        </w:tc>
        <w:tc>
          <w:tcPr>
            <w:tcW w:w="1843" w:type="dxa"/>
          </w:tcPr>
          <w:p w:rsidR="00B85937" w:rsidRPr="00E80372" w:rsidRDefault="00B85937" w:rsidP="00343373">
            <w:pPr>
              <w:pStyle w:val="a8"/>
              <w:ind w:left="-499" w:right="-482" w:firstLine="108"/>
              <w:jc w:val="center"/>
              <w:rPr>
                <w:b/>
                <w:sz w:val="28"/>
                <w:szCs w:val="28"/>
              </w:rPr>
            </w:pPr>
            <w:r w:rsidRPr="00E80372">
              <w:rPr>
                <w:b/>
                <w:sz w:val="28"/>
                <w:szCs w:val="28"/>
              </w:rPr>
              <w:t>10,0</w:t>
            </w:r>
          </w:p>
        </w:tc>
        <w:tc>
          <w:tcPr>
            <w:tcW w:w="1843" w:type="dxa"/>
          </w:tcPr>
          <w:p w:rsidR="00B85937" w:rsidRPr="00E80372" w:rsidRDefault="00B85937" w:rsidP="00343373">
            <w:pPr>
              <w:pStyle w:val="a8"/>
              <w:ind w:right="-482"/>
              <w:jc w:val="center"/>
              <w:rPr>
                <w:b/>
                <w:sz w:val="28"/>
                <w:szCs w:val="28"/>
              </w:rPr>
            </w:pPr>
            <w:r w:rsidRPr="00E80372">
              <w:rPr>
                <w:b/>
                <w:sz w:val="28"/>
                <w:szCs w:val="28"/>
              </w:rPr>
              <w:t>10,0</w:t>
            </w:r>
          </w:p>
        </w:tc>
      </w:tr>
    </w:tbl>
    <w:p w:rsidR="00B85937" w:rsidRDefault="00B85937" w:rsidP="00B85937">
      <w:pPr>
        <w:pStyle w:val="a8"/>
        <w:ind w:left="11" w:right="-482" w:firstLine="720"/>
        <w:jc w:val="both"/>
        <w:rPr>
          <w:sz w:val="28"/>
          <w:szCs w:val="28"/>
        </w:rPr>
      </w:pPr>
    </w:p>
    <w:p w:rsidR="00B85937" w:rsidRPr="00A11DC9" w:rsidRDefault="00B85937" w:rsidP="00B85937">
      <w:pPr>
        <w:pStyle w:val="a8"/>
        <w:ind w:left="11" w:right="-482" w:firstLine="720"/>
        <w:jc w:val="both"/>
        <w:rPr>
          <w:sz w:val="28"/>
          <w:szCs w:val="28"/>
        </w:rPr>
      </w:pPr>
    </w:p>
    <w:p w:rsidR="00B85937" w:rsidRPr="00CA14FE" w:rsidRDefault="00B85937" w:rsidP="00B85937">
      <w:pPr>
        <w:pStyle w:val="a8"/>
        <w:ind w:right="-482"/>
        <w:rPr>
          <w:b/>
          <w:sz w:val="28"/>
          <w:szCs w:val="28"/>
        </w:rPr>
      </w:pPr>
      <w:r w:rsidRPr="00CA14FE">
        <w:rPr>
          <w:b/>
          <w:sz w:val="28"/>
          <w:szCs w:val="28"/>
        </w:rPr>
        <w:t xml:space="preserve">                                                               ДОХОДЫ</w:t>
      </w:r>
    </w:p>
    <w:p w:rsidR="00B85937" w:rsidRPr="00CA14FE" w:rsidRDefault="00B85937" w:rsidP="00B85937">
      <w:pPr>
        <w:jc w:val="center"/>
        <w:rPr>
          <w:sz w:val="28"/>
          <w:szCs w:val="28"/>
        </w:rPr>
      </w:pPr>
    </w:p>
    <w:p w:rsidR="00B85937" w:rsidRPr="00B85937" w:rsidRDefault="00B85937" w:rsidP="00B85937">
      <w:pPr>
        <w:pStyle w:val="a8"/>
        <w:ind w:left="-284" w:firstLine="295"/>
        <w:jc w:val="both"/>
        <w:rPr>
          <w:sz w:val="28"/>
          <w:szCs w:val="28"/>
          <w:lang w:val="ru-RU"/>
        </w:rPr>
      </w:pPr>
      <w:r w:rsidRPr="00B85937">
        <w:rPr>
          <w:sz w:val="28"/>
          <w:szCs w:val="28"/>
          <w:lang w:val="ru-RU"/>
        </w:rPr>
        <w:t xml:space="preserve">Нормативы распределения налоговых платежей между областным бюджетом и бюджетом муниципального образования выдержаны в пределах, установленных федеральным и областным законодательствами (с учетом проекта закона о внесении изменений в Закон Иркутской области от 23 июля 2008 года № 56-оз «О межбюджетных трансфертах и нормативах отчислений доходов в местные бюджеты» в части передачи в бюджеты муниципальных образований в 2021 году от налога на доходы физических лиц, уплачиваемого иностранными гражданами при </w:t>
      </w:r>
      <w:r w:rsidRPr="00B85937">
        <w:rPr>
          <w:sz w:val="28"/>
          <w:szCs w:val="28"/>
          <w:lang w:val="ru-RU"/>
        </w:rPr>
        <w:lastRenderedPageBreak/>
        <w:t>осуществлении ими на территории РФ трудовой деятельности на основании патента, в размере 35,79%).</w:t>
      </w:r>
    </w:p>
    <w:p w:rsidR="00B85937" w:rsidRPr="00B85937" w:rsidRDefault="00B85937" w:rsidP="00B85937">
      <w:pPr>
        <w:pStyle w:val="a8"/>
        <w:ind w:left="-426" w:firstLine="437"/>
        <w:jc w:val="both"/>
        <w:rPr>
          <w:sz w:val="28"/>
          <w:szCs w:val="28"/>
          <w:lang w:val="ru-RU"/>
        </w:rPr>
      </w:pPr>
      <w:r w:rsidRPr="00B85937">
        <w:rPr>
          <w:sz w:val="28"/>
          <w:szCs w:val="28"/>
          <w:lang w:val="ru-RU"/>
        </w:rPr>
        <w:t>Суммы по видам финансовой помощи из областного бюджета в бюджет поселения включены на основании данных проекта закона Иркутской области «Об областном бюджете на 2021год и на плановый период 2022-2023 годов».</w:t>
      </w:r>
    </w:p>
    <w:p w:rsidR="00B85937" w:rsidRPr="00B85937" w:rsidRDefault="00B85937" w:rsidP="00B85937">
      <w:pPr>
        <w:pStyle w:val="a8"/>
        <w:ind w:left="-709" w:firstLine="437"/>
        <w:jc w:val="both"/>
        <w:rPr>
          <w:sz w:val="28"/>
          <w:szCs w:val="28"/>
          <w:lang w:val="ru-RU"/>
        </w:rPr>
      </w:pPr>
      <w:r w:rsidRPr="00B85937">
        <w:rPr>
          <w:sz w:val="28"/>
          <w:szCs w:val="28"/>
          <w:lang w:val="ru-RU"/>
        </w:rPr>
        <w:t>Основные характеристики прогноза поступлений доходов в бюджет поселения на 2021 год и на плановый период 2022-2023 годов представлены в таблице.</w:t>
      </w:r>
    </w:p>
    <w:p w:rsidR="00B85937" w:rsidRPr="00B85937" w:rsidRDefault="00B85937" w:rsidP="00B85937">
      <w:pPr>
        <w:pStyle w:val="a8"/>
        <w:ind w:left="-709" w:right="-482" w:firstLine="720"/>
        <w:jc w:val="both"/>
        <w:rPr>
          <w:sz w:val="28"/>
          <w:szCs w:val="28"/>
          <w:lang w:val="ru-RU"/>
        </w:rPr>
      </w:pPr>
    </w:p>
    <w:p w:rsidR="00B85937" w:rsidRPr="00B85937" w:rsidRDefault="00B85937" w:rsidP="00B85937">
      <w:pPr>
        <w:pStyle w:val="a8"/>
        <w:ind w:left="-709" w:right="-482" w:firstLine="720"/>
        <w:jc w:val="center"/>
        <w:rPr>
          <w:sz w:val="28"/>
          <w:szCs w:val="28"/>
          <w:lang w:val="ru-RU"/>
        </w:rPr>
      </w:pPr>
      <w:r w:rsidRPr="00B85937">
        <w:rPr>
          <w:b/>
          <w:sz w:val="28"/>
          <w:szCs w:val="28"/>
          <w:lang w:val="ru-RU"/>
        </w:rPr>
        <w:t>Показатели поступления доходов в бюджет МО «Укыр» на 2021 год и на плановый период 2022-2023 годов</w:t>
      </w:r>
    </w:p>
    <w:p w:rsidR="00B85937" w:rsidRPr="00CF05DF" w:rsidRDefault="00B85937" w:rsidP="00B85937">
      <w:pPr>
        <w:pStyle w:val="a8"/>
        <w:ind w:left="-709" w:right="-482" w:firstLine="720"/>
        <w:jc w:val="right"/>
      </w:pPr>
      <w:r w:rsidRPr="00B85937">
        <w:rPr>
          <w:sz w:val="28"/>
          <w:szCs w:val="28"/>
          <w:lang w:val="ru-RU"/>
        </w:rPr>
        <w:t xml:space="preserve">                                                                                                                                         </w:t>
      </w:r>
      <w:r w:rsidRPr="00CF05DF">
        <w:t>тыс. руб.</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992"/>
        <w:gridCol w:w="992"/>
        <w:gridCol w:w="851"/>
        <w:gridCol w:w="992"/>
        <w:gridCol w:w="851"/>
        <w:gridCol w:w="993"/>
        <w:gridCol w:w="708"/>
        <w:gridCol w:w="992"/>
        <w:gridCol w:w="992"/>
      </w:tblGrid>
      <w:tr w:rsidR="00B85937" w:rsidRPr="00E80372" w:rsidTr="00343373">
        <w:tc>
          <w:tcPr>
            <w:tcW w:w="2411" w:type="dxa"/>
            <w:shd w:val="clear" w:color="auto" w:fill="B3B3B3"/>
          </w:tcPr>
          <w:p w:rsidR="00B85937" w:rsidRPr="00E80372" w:rsidRDefault="00B85937" w:rsidP="00343373">
            <w:pPr>
              <w:pStyle w:val="a8"/>
              <w:ind w:right="-482"/>
              <w:jc w:val="center"/>
              <w:rPr>
                <w:b/>
              </w:rPr>
            </w:pPr>
            <w:r w:rsidRPr="00E80372">
              <w:rPr>
                <w:b/>
              </w:rPr>
              <w:t xml:space="preserve">Показатель </w:t>
            </w:r>
          </w:p>
          <w:p w:rsidR="00B85937" w:rsidRPr="00E80372" w:rsidRDefault="00B85937" w:rsidP="00343373">
            <w:pPr>
              <w:pStyle w:val="a8"/>
              <w:ind w:right="-482"/>
              <w:jc w:val="center"/>
              <w:rPr>
                <w:b/>
              </w:rPr>
            </w:pPr>
          </w:p>
        </w:tc>
        <w:tc>
          <w:tcPr>
            <w:tcW w:w="992" w:type="dxa"/>
            <w:shd w:val="clear" w:color="auto" w:fill="B3B3B3"/>
            <w:vAlign w:val="center"/>
          </w:tcPr>
          <w:p w:rsidR="00B85937" w:rsidRPr="00E80372" w:rsidRDefault="00B85937" w:rsidP="00343373">
            <w:pPr>
              <w:pStyle w:val="a8"/>
              <w:ind w:left="-108" w:right="-110"/>
              <w:jc w:val="center"/>
              <w:rPr>
                <w:b/>
              </w:rPr>
            </w:pPr>
            <w:r w:rsidRPr="00E80372">
              <w:rPr>
                <w:b/>
              </w:rPr>
              <w:t>201</w:t>
            </w:r>
            <w:r>
              <w:rPr>
                <w:b/>
              </w:rPr>
              <w:t>9</w:t>
            </w:r>
            <w:r w:rsidRPr="00E80372">
              <w:rPr>
                <w:b/>
              </w:rPr>
              <w:t xml:space="preserve">  факт</w:t>
            </w:r>
          </w:p>
        </w:tc>
        <w:tc>
          <w:tcPr>
            <w:tcW w:w="992" w:type="dxa"/>
            <w:shd w:val="clear" w:color="auto" w:fill="B3B3B3"/>
            <w:vAlign w:val="center"/>
          </w:tcPr>
          <w:p w:rsidR="00B85937" w:rsidRPr="00E80372" w:rsidRDefault="00B85937" w:rsidP="00343373">
            <w:pPr>
              <w:pStyle w:val="a8"/>
              <w:ind w:left="-108" w:right="-104" w:firstLine="108"/>
              <w:jc w:val="center"/>
              <w:rPr>
                <w:b/>
              </w:rPr>
            </w:pPr>
            <w:r w:rsidRPr="00E80372">
              <w:rPr>
                <w:b/>
              </w:rPr>
              <w:t>20</w:t>
            </w:r>
            <w:r>
              <w:rPr>
                <w:b/>
              </w:rPr>
              <w:t>20</w:t>
            </w:r>
          </w:p>
          <w:p w:rsidR="00B85937" w:rsidRPr="00E80372" w:rsidRDefault="00B85937" w:rsidP="00343373">
            <w:pPr>
              <w:pStyle w:val="a8"/>
              <w:ind w:left="-108" w:right="-104" w:firstLine="108"/>
              <w:jc w:val="center"/>
              <w:rPr>
                <w:b/>
              </w:rPr>
            </w:pPr>
            <w:r w:rsidRPr="00E80372">
              <w:rPr>
                <w:b/>
              </w:rPr>
              <w:t>ожидаемое</w:t>
            </w:r>
          </w:p>
        </w:tc>
        <w:tc>
          <w:tcPr>
            <w:tcW w:w="851" w:type="dxa"/>
            <w:shd w:val="clear" w:color="auto" w:fill="B3B3B3"/>
          </w:tcPr>
          <w:p w:rsidR="00B85937" w:rsidRPr="00E80372" w:rsidRDefault="00B85937" w:rsidP="00343373">
            <w:pPr>
              <w:pStyle w:val="a8"/>
              <w:ind w:right="-108" w:hanging="114"/>
              <w:jc w:val="center"/>
              <w:rPr>
                <w:b/>
              </w:rPr>
            </w:pPr>
            <w:r w:rsidRPr="00E80372">
              <w:rPr>
                <w:b/>
              </w:rPr>
              <w:t>Темп роста %</w:t>
            </w:r>
          </w:p>
        </w:tc>
        <w:tc>
          <w:tcPr>
            <w:tcW w:w="992" w:type="dxa"/>
            <w:shd w:val="clear" w:color="auto" w:fill="B3B3B3"/>
            <w:vAlign w:val="center"/>
          </w:tcPr>
          <w:p w:rsidR="00B85937" w:rsidRPr="00E80372" w:rsidRDefault="00B85937" w:rsidP="00343373">
            <w:pPr>
              <w:pStyle w:val="a8"/>
              <w:ind w:left="-113" w:right="-108"/>
              <w:jc w:val="center"/>
              <w:rPr>
                <w:b/>
              </w:rPr>
            </w:pPr>
            <w:r w:rsidRPr="00E80372">
              <w:rPr>
                <w:b/>
              </w:rPr>
              <w:t>20</w:t>
            </w:r>
            <w:r>
              <w:rPr>
                <w:b/>
              </w:rPr>
              <w:t>21</w:t>
            </w:r>
          </w:p>
          <w:p w:rsidR="00B85937" w:rsidRPr="00E80372" w:rsidRDefault="00B85937" w:rsidP="00343373">
            <w:pPr>
              <w:pStyle w:val="a8"/>
              <w:ind w:left="34" w:right="-108" w:hanging="147"/>
              <w:jc w:val="center"/>
              <w:rPr>
                <w:b/>
              </w:rPr>
            </w:pPr>
            <w:r w:rsidRPr="00E80372">
              <w:rPr>
                <w:b/>
              </w:rPr>
              <w:t>прогноз</w:t>
            </w:r>
          </w:p>
        </w:tc>
        <w:tc>
          <w:tcPr>
            <w:tcW w:w="851" w:type="dxa"/>
            <w:shd w:val="clear" w:color="auto" w:fill="B3B3B3"/>
          </w:tcPr>
          <w:p w:rsidR="00B85937" w:rsidRPr="00E80372" w:rsidRDefault="00B85937" w:rsidP="00343373">
            <w:pPr>
              <w:pStyle w:val="a8"/>
              <w:ind w:left="-109" w:right="-108" w:firstLine="109"/>
              <w:jc w:val="center"/>
              <w:rPr>
                <w:b/>
              </w:rPr>
            </w:pPr>
            <w:r w:rsidRPr="00E80372">
              <w:rPr>
                <w:b/>
              </w:rPr>
              <w:t>Темп роста %</w:t>
            </w:r>
          </w:p>
        </w:tc>
        <w:tc>
          <w:tcPr>
            <w:tcW w:w="993" w:type="dxa"/>
            <w:shd w:val="clear" w:color="auto" w:fill="B3B3B3"/>
            <w:vAlign w:val="center"/>
          </w:tcPr>
          <w:p w:rsidR="00B85937" w:rsidRPr="00E80372" w:rsidRDefault="00B85937" w:rsidP="00343373">
            <w:pPr>
              <w:pStyle w:val="a8"/>
              <w:ind w:left="-113" w:right="-108"/>
              <w:jc w:val="center"/>
              <w:rPr>
                <w:b/>
              </w:rPr>
            </w:pPr>
            <w:r w:rsidRPr="00E80372">
              <w:rPr>
                <w:b/>
              </w:rPr>
              <w:t>20</w:t>
            </w:r>
            <w:r>
              <w:rPr>
                <w:b/>
              </w:rPr>
              <w:t>22</w:t>
            </w:r>
          </w:p>
          <w:p w:rsidR="00B85937" w:rsidRPr="00E80372" w:rsidRDefault="00B85937" w:rsidP="00343373">
            <w:pPr>
              <w:pStyle w:val="a8"/>
              <w:ind w:left="-113" w:right="-108"/>
              <w:jc w:val="center"/>
              <w:rPr>
                <w:b/>
              </w:rPr>
            </w:pPr>
            <w:r w:rsidRPr="00E80372">
              <w:rPr>
                <w:b/>
              </w:rPr>
              <w:t>прогноз</w:t>
            </w:r>
          </w:p>
        </w:tc>
        <w:tc>
          <w:tcPr>
            <w:tcW w:w="708" w:type="dxa"/>
            <w:shd w:val="clear" w:color="auto" w:fill="B3B3B3"/>
          </w:tcPr>
          <w:p w:rsidR="00B85937" w:rsidRPr="00E80372" w:rsidRDefault="00B85937" w:rsidP="00343373">
            <w:pPr>
              <w:pStyle w:val="a8"/>
              <w:ind w:left="-109" w:right="-108" w:firstLine="109"/>
              <w:jc w:val="center"/>
              <w:rPr>
                <w:b/>
              </w:rPr>
            </w:pPr>
            <w:r w:rsidRPr="00E80372">
              <w:rPr>
                <w:b/>
              </w:rPr>
              <w:t>Темп роста %</w:t>
            </w:r>
          </w:p>
        </w:tc>
        <w:tc>
          <w:tcPr>
            <w:tcW w:w="992" w:type="dxa"/>
            <w:shd w:val="clear" w:color="auto" w:fill="B3B3B3"/>
            <w:vAlign w:val="center"/>
          </w:tcPr>
          <w:p w:rsidR="00B85937" w:rsidRPr="00E80372" w:rsidRDefault="00B85937" w:rsidP="00343373">
            <w:pPr>
              <w:pStyle w:val="a8"/>
              <w:ind w:left="-113" w:right="-108"/>
              <w:jc w:val="center"/>
              <w:rPr>
                <w:b/>
              </w:rPr>
            </w:pPr>
            <w:r w:rsidRPr="00E80372">
              <w:rPr>
                <w:b/>
              </w:rPr>
              <w:t>20</w:t>
            </w:r>
            <w:r>
              <w:rPr>
                <w:b/>
              </w:rPr>
              <w:t>23</w:t>
            </w:r>
          </w:p>
          <w:p w:rsidR="00B85937" w:rsidRPr="00E80372" w:rsidRDefault="00B85937" w:rsidP="00343373">
            <w:pPr>
              <w:pStyle w:val="a8"/>
              <w:ind w:left="-113" w:right="-108"/>
              <w:jc w:val="center"/>
              <w:rPr>
                <w:b/>
              </w:rPr>
            </w:pPr>
            <w:r w:rsidRPr="00E80372">
              <w:rPr>
                <w:b/>
              </w:rPr>
              <w:t>прогноз</w:t>
            </w:r>
          </w:p>
        </w:tc>
        <w:tc>
          <w:tcPr>
            <w:tcW w:w="992" w:type="dxa"/>
            <w:shd w:val="clear" w:color="auto" w:fill="B3B3B3"/>
          </w:tcPr>
          <w:p w:rsidR="00B85937" w:rsidRPr="00E80372" w:rsidRDefault="00B85937" w:rsidP="00343373">
            <w:pPr>
              <w:pStyle w:val="a8"/>
              <w:ind w:left="-109" w:right="-108" w:firstLine="109"/>
              <w:jc w:val="center"/>
              <w:rPr>
                <w:b/>
              </w:rPr>
            </w:pPr>
            <w:r w:rsidRPr="00E80372">
              <w:rPr>
                <w:b/>
              </w:rPr>
              <w:t>Темп роста %</w:t>
            </w:r>
          </w:p>
        </w:tc>
      </w:tr>
      <w:tr w:rsidR="00B85937" w:rsidRPr="00E80372" w:rsidTr="00343373">
        <w:tc>
          <w:tcPr>
            <w:tcW w:w="2411" w:type="dxa"/>
            <w:vAlign w:val="center"/>
          </w:tcPr>
          <w:p w:rsidR="00B85937" w:rsidRPr="00E80372" w:rsidRDefault="00B85937" w:rsidP="00343373">
            <w:pPr>
              <w:pStyle w:val="a8"/>
              <w:ind w:right="-482"/>
              <w:rPr>
                <w:b/>
              </w:rPr>
            </w:pPr>
            <w:r w:rsidRPr="00E80372">
              <w:rPr>
                <w:b/>
              </w:rPr>
              <w:t>Налоговые и</w:t>
            </w:r>
          </w:p>
          <w:p w:rsidR="00B85937" w:rsidRPr="00E80372" w:rsidRDefault="00B85937" w:rsidP="00343373">
            <w:pPr>
              <w:pStyle w:val="a8"/>
              <w:ind w:right="-482"/>
              <w:rPr>
                <w:b/>
              </w:rPr>
            </w:pPr>
            <w:r w:rsidRPr="00E80372">
              <w:rPr>
                <w:b/>
              </w:rPr>
              <w:t>неналоговые доходы</w:t>
            </w:r>
          </w:p>
        </w:tc>
        <w:tc>
          <w:tcPr>
            <w:tcW w:w="992" w:type="dxa"/>
          </w:tcPr>
          <w:p w:rsidR="00B85937" w:rsidRPr="00E80372" w:rsidRDefault="00B85937" w:rsidP="00343373">
            <w:pPr>
              <w:pStyle w:val="a8"/>
              <w:ind w:right="-108"/>
              <w:jc w:val="center"/>
              <w:rPr>
                <w:b/>
              </w:rPr>
            </w:pPr>
            <w:r>
              <w:rPr>
                <w:b/>
              </w:rPr>
              <w:t>4906,9</w:t>
            </w:r>
          </w:p>
        </w:tc>
        <w:tc>
          <w:tcPr>
            <w:tcW w:w="992" w:type="dxa"/>
          </w:tcPr>
          <w:p w:rsidR="00B85937" w:rsidRPr="0067759D" w:rsidRDefault="0067759D" w:rsidP="00343373">
            <w:pPr>
              <w:pStyle w:val="a8"/>
              <w:ind w:right="-108"/>
              <w:jc w:val="center"/>
              <w:rPr>
                <w:b/>
                <w:lang w:val="ru-RU"/>
              </w:rPr>
            </w:pPr>
            <w:r>
              <w:rPr>
                <w:b/>
                <w:lang w:val="ru-RU"/>
              </w:rPr>
              <w:t>4718,1</w:t>
            </w:r>
          </w:p>
        </w:tc>
        <w:tc>
          <w:tcPr>
            <w:tcW w:w="851" w:type="dxa"/>
          </w:tcPr>
          <w:p w:rsidR="00B85937" w:rsidRPr="0067759D" w:rsidRDefault="0067759D" w:rsidP="00343373">
            <w:pPr>
              <w:pStyle w:val="a8"/>
              <w:ind w:right="-328" w:hanging="114"/>
              <w:jc w:val="center"/>
              <w:rPr>
                <w:b/>
                <w:lang w:val="ru-RU"/>
              </w:rPr>
            </w:pPr>
            <w:r>
              <w:rPr>
                <w:b/>
                <w:lang w:val="ru-RU"/>
              </w:rPr>
              <w:t>96,2</w:t>
            </w:r>
          </w:p>
        </w:tc>
        <w:tc>
          <w:tcPr>
            <w:tcW w:w="992" w:type="dxa"/>
          </w:tcPr>
          <w:p w:rsidR="00B85937" w:rsidRPr="00E80372" w:rsidRDefault="00B85937" w:rsidP="00343373">
            <w:pPr>
              <w:pStyle w:val="a8"/>
              <w:ind w:right="-108" w:hanging="114"/>
              <w:jc w:val="center"/>
              <w:rPr>
                <w:b/>
              </w:rPr>
            </w:pPr>
            <w:r>
              <w:rPr>
                <w:b/>
              </w:rPr>
              <w:t>3389,9</w:t>
            </w:r>
          </w:p>
        </w:tc>
        <w:tc>
          <w:tcPr>
            <w:tcW w:w="851" w:type="dxa"/>
          </w:tcPr>
          <w:p w:rsidR="00B85937" w:rsidRPr="0067759D" w:rsidRDefault="0067759D" w:rsidP="00343373">
            <w:pPr>
              <w:pStyle w:val="a8"/>
              <w:ind w:right="-328"/>
              <w:jc w:val="center"/>
              <w:rPr>
                <w:b/>
                <w:lang w:val="ru-RU"/>
              </w:rPr>
            </w:pPr>
            <w:r>
              <w:rPr>
                <w:b/>
                <w:lang w:val="ru-RU"/>
              </w:rPr>
              <w:t>71,8</w:t>
            </w:r>
          </w:p>
        </w:tc>
        <w:tc>
          <w:tcPr>
            <w:tcW w:w="993" w:type="dxa"/>
          </w:tcPr>
          <w:p w:rsidR="00B85937" w:rsidRPr="00E80372" w:rsidRDefault="00B85937" w:rsidP="00343373">
            <w:pPr>
              <w:pStyle w:val="a8"/>
              <w:ind w:right="-108" w:hanging="114"/>
              <w:jc w:val="center"/>
              <w:rPr>
                <w:b/>
              </w:rPr>
            </w:pPr>
            <w:r>
              <w:rPr>
                <w:b/>
              </w:rPr>
              <w:t>3476,2</w:t>
            </w:r>
          </w:p>
        </w:tc>
        <w:tc>
          <w:tcPr>
            <w:tcW w:w="708" w:type="dxa"/>
          </w:tcPr>
          <w:p w:rsidR="00B85937" w:rsidRPr="00E80372" w:rsidRDefault="00B85937" w:rsidP="00343373">
            <w:pPr>
              <w:pStyle w:val="a8"/>
              <w:ind w:right="-328"/>
              <w:jc w:val="center"/>
              <w:rPr>
                <w:b/>
              </w:rPr>
            </w:pPr>
            <w:r>
              <w:rPr>
                <w:b/>
              </w:rPr>
              <w:t>102,674</w:t>
            </w:r>
          </w:p>
        </w:tc>
        <w:tc>
          <w:tcPr>
            <w:tcW w:w="992" w:type="dxa"/>
          </w:tcPr>
          <w:p w:rsidR="00B85937" w:rsidRPr="00E80372" w:rsidRDefault="00B85937" w:rsidP="00343373">
            <w:pPr>
              <w:pStyle w:val="a8"/>
              <w:ind w:right="-108" w:hanging="114"/>
              <w:jc w:val="center"/>
              <w:rPr>
                <w:b/>
              </w:rPr>
            </w:pPr>
            <w:r>
              <w:rPr>
                <w:b/>
              </w:rPr>
              <w:t>3585,6</w:t>
            </w:r>
          </w:p>
        </w:tc>
        <w:tc>
          <w:tcPr>
            <w:tcW w:w="992" w:type="dxa"/>
          </w:tcPr>
          <w:p w:rsidR="00B85937" w:rsidRPr="00E80372" w:rsidRDefault="00B85937" w:rsidP="00343373">
            <w:pPr>
              <w:pStyle w:val="a8"/>
              <w:ind w:right="-328"/>
              <w:rPr>
                <w:b/>
              </w:rPr>
            </w:pPr>
            <w:r>
              <w:rPr>
                <w:b/>
              </w:rPr>
              <w:t>103,2</w:t>
            </w:r>
          </w:p>
        </w:tc>
      </w:tr>
      <w:tr w:rsidR="00B85937" w:rsidRPr="00E80372" w:rsidTr="00343373">
        <w:tc>
          <w:tcPr>
            <w:tcW w:w="2411" w:type="dxa"/>
            <w:vAlign w:val="center"/>
          </w:tcPr>
          <w:p w:rsidR="00B85937" w:rsidRPr="00E80372" w:rsidRDefault="00B85937" w:rsidP="00343373">
            <w:pPr>
              <w:pStyle w:val="a8"/>
              <w:ind w:right="-111"/>
              <w:rPr>
                <w:b/>
              </w:rPr>
            </w:pPr>
            <w:r w:rsidRPr="00E80372">
              <w:rPr>
                <w:b/>
              </w:rPr>
              <w:t>Безвозмездные поступления</w:t>
            </w:r>
          </w:p>
        </w:tc>
        <w:tc>
          <w:tcPr>
            <w:tcW w:w="992" w:type="dxa"/>
          </w:tcPr>
          <w:p w:rsidR="00B85937" w:rsidRPr="00E80372" w:rsidRDefault="00B85937" w:rsidP="00343373">
            <w:pPr>
              <w:pStyle w:val="a8"/>
              <w:ind w:left="-108" w:right="-108"/>
              <w:jc w:val="center"/>
              <w:rPr>
                <w:b/>
              </w:rPr>
            </w:pPr>
            <w:r>
              <w:rPr>
                <w:b/>
              </w:rPr>
              <w:t>11913,8</w:t>
            </w:r>
          </w:p>
        </w:tc>
        <w:tc>
          <w:tcPr>
            <w:tcW w:w="992" w:type="dxa"/>
          </w:tcPr>
          <w:p w:rsidR="00B85937" w:rsidRPr="0067759D" w:rsidRDefault="0067759D" w:rsidP="00343373">
            <w:pPr>
              <w:pStyle w:val="a8"/>
              <w:ind w:right="-108"/>
              <w:jc w:val="center"/>
              <w:rPr>
                <w:b/>
                <w:lang w:val="ru-RU"/>
              </w:rPr>
            </w:pPr>
            <w:r>
              <w:rPr>
                <w:b/>
                <w:lang w:val="ru-RU"/>
              </w:rPr>
              <w:t>14397,7</w:t>
            </w:r>
          </w:p>
        </w:tc>
        <w:tc>
          <w:tcPr>
            <w:tcW w:w="851" w:type="dxa"/>
          </w:tcPr>
          <w:p w:rsidR="00B85937" w:rsidRPr="00E80372" w:rsidRDefault="00B85937" w:rsidP="00343373">
            <w:pPr>
              <w:pStyle w:val="a8"/>
              <w:ind w:left="-107" w:right="-185" w:hanging="7"/>
              <w:jc w:val="center"/>
              <w:rPr>
                <w:b/>
              </w:rPr>
            </w:pPr>
            <w:r>
              <w:rPr>
                <w:b/>
              </w:rPr>
              <w:t>120,8</w:t>
            </w:r>
          </w:p>
        </w:tc>
        <w:tc>
          <w:tcPr>
            <w:tcW w:w="992" w:type="dxa"/>
          </w:tcPr>
          <w:p w:rsidR="00B85937" w:rsidRPr="00E80372" w:rsidRDefault="00B85937" w:rsidP="00343373">
            <w:pPr>
              <w:pStyle w:val="a8"/>
              <w:ind w:right="-328" w:hanging="114"/>
              <w:jc w:val="center"/>
              <w:rPr>
                <w:b/>
              </w:rPr>
            </w:pPr>
            <w:r>
              <w:rPr>
                <w:b/>
              </w:rPr>
              <w:t>11788,9</w:t>
            </w:r>
          </w:p>
        </w:tc>
        <w:tc>
          <w:tcPr>
            <w:tcW w:w="851" w:type="dxa"/>
          </w:tcPr>
          <w:p w:rsidR="00B85937" w:rsidRPr="00E80372" w:rsidRDefault="00B85937" w:rsidP="00343373">
            <w:pPr>
              <w:pStyle w:val="a8"/>
              <w:ind w:right="-328" w:hanging="114"/>
              <w:jc w:val="center"/>
              <w:rPr>
                <w:b/>
              </w:rPr>
            </w:pPr>
            <w:r>
              <w:rPr>
                <w:b/>
              </w:rPr>
              <w:t>81,9</w:t>
            </w:r>
          </w:p>
        </w:tc>
        <w:tc>
          <w:tcPr>
            <w:tcW w:w="993" w:type="dxa"/>
          </w:tcPr>
          <w:p w:rsidR="00B85937" w:rsidRPr="00E80372" w:rsidRDefault="00B85937" w:rsidP="00343373">
            <w:pPr>
              <w:pStyle w:val="a8"/>
              <w:ind w:right="-328" w:hanging="114"/>
              <w:jc w:val="center"/>
              <w:rPr>
                <w:b/>
              </w:rPr>
            </w:pPr>
            <w:r>
              <w:rPr>
                <w:b/>
              </w:rPr>
              <w:t>11547,2</w:t>
            </w:r>
          </w:p>
        </w:tc>
        <w:tc>
          <w:tcPr>
            <w:tcW w:w="708" w:type="dxa"/>
          </w:tcPr>
          <w:p w:rsidR="00B85937" w:rsidRPr="00E80372" w:rsidRDefault="00B85937" w:rsidP="00343373">
            <w:pPr>
              <w:pStyle w:val="a8"/>
              <w:ind w:right="-328" w:hanging="114"/>
              <w:jc w:val="center"/>
              <w:rPr>
                <w:b/>
              </w:rPr>
            </w:pPr>
            <w:r>
              <w:rPr>
                <w:b/>
              </w:rPr>
              <w:t>98,0</w:t>
            </w:r>
          </w:p>
        </w:tc>
        <w:tc>
          <w:tcPr>
            <w:tcW w:w="992" w:type="dxa"/>
          </w:tcPr>
          <w:p w:rsidR="00B85937" w:rsidRPr="00E80372" w:rsidRDefault="00B85937" w:rsidP="00343373">
            <w:pPr>
              <w:pStyle w:val="a8"/>
              <w:ind w:right="-328" w:hanging="114"/>
              <w:jc w:val="center"/>
              <w:rPr>
                <w:b/>
              </w:rPr>
            </w:pPr>
            <w:r>
              <w:rPr>
                <w:b/>
              </w:rPr>
              <w:t>11072,6</w:t>
            </w:r>
          </w:p>
        </w:tc>
        <w:tc>
          <w:tcPr>
            <w:tcW w:w="992" w:type="dxa"/>
          </w:tcPr>
          <w:p w:rsidR="00B85937" w:rsidRPr="00E80372" w:rsidRDefault="00B85937" w:rsidP="00343373">
            <w:pPr>
              <w:pStyle w:val="a8"/>
              <w:ind w:right="-328" w:hanging="114"/>
              <w:jc w:val="center"/>
              <w:rPr>
                <w:b/>
              </w:rPr>
            </w:pPr>
            <w:r>
              <w:rPr>
                <w:b/>
              </w:rPr>
              <w:t>95,9</w:t>
            </w:r>
          </w:p>
        </w:tc>
      </w:tr>
      <w:tr w:rsidR="00B85937" w:rsidRPr="00E80372" w:rsidTr="00343373">
        <w:tc>
          <w:tcPr>
            <w:tcW w:w="2411" w:type="dxa"/>
          </w:tcPr>
          <w:p w:rsidR="00B85937" w:rsidRPr="00B85937" w:rsidRDefault="00B85937" w:rsidP="00343373">
            <w:pPr>
              <w:pStyle w:val="a8"/>
              <w:ind w:right="-111"/>
              <w:rPr>
                <w:b/>
                <w:lang w:val="ru-RU"/>
              </w:rPr>
            </w:pPr>
            <w:r w:rsidRPr="00B85937">
              <w:rPr>
                <w:b/>
                <w:lang w:val="ru-RU"/>
              </w:rPr>
              <w:t>В т.ч. дотации на выравнивание</w:t>
            </w:r>
          </w:p>
          <w:p w:rsidR="00B85937" w:rsidRPr="00E80372" w:rsidRDefault="00B85937" w:rsidP="00343373">
            <w:pPr>
              <w:pStyle w:val="a8"/>
              <w:ind w:right="-111" w:hanging="108"/>
              <w:rPr>
                <w:b/>
              </w:rPr>
            </w:pPr>
            <w:r w:rsidRPr="00E80372">
              <w:rPr>
                <w:b/>
              </w:rPr>
              <w:t>уровня бюджетной обеспеченности</w:t>
            </w:r>
          </w:p>
        </w:tc>
        <w:tc>
          <w:tcPr>
            <w:tcW w:w="992" w:type="dxa"/>
          </w:tcPr>
          <w:p w:rsidR="00B85937" w:rsidRPr="00E80372" w:rsidRDefault="00B85937" w:rsidP="00343373">
            <w:pPr>
              <w:pStyle w:val="a8"/>
              <w:ind w:right="-108"/>
              <w:jc w:val="center"/>
              <w:rPr>
                <w:b/>
              </w:rPr>
            </w:pPr>
            <w:r>
              <w:rPr>
                <w:b/>
              </w:rPr>
              <w:t>10857,8</w:t>
            </w:r>
          </w:p>
        </w:tc>
        <w:tc>
          <w:tcPr>
            <w:tcW w:w="992" w:type="dxa"/>
          </w:tcPr>
          <w:p w:rsidR="00B85937" w:rsidRPr="00E80372" w:rsidRDefault="00B85937" w:rsidP="00343373">
            <w:pPr>
              <w:pStyle w:val="a8"/>
              <w:ind w:right="-108"/>
              <w:jc w:val="center"/>
              <w:rPr>
                <w:b/>
              </w:rPr>
            </w:pPr>
            <w:r>
              <w:rPr>
                <w:b/>
              </w:rPr>
              <w:t>13545,1</w:t>
            </w:r>
          </w:p>
        </w:tc>
        <w:tc>
          <w:tcPr>
            <w:tcW w:w="851" w:type="dxa"/>
          </w:tcPr>
          <w:p w:rsidR="00B85937" w:rsidRPr="00E80372" w:rsidRDefault="00B85937" w:rsidP="00343373">
            <w:pPr>
              <w:pStyle w:val="a8"/>
              <w:ind w:right="-328" w:hanging="114"/>
              <w:jc w:val="center"/>
              <w:rPr>
                <w:b/>
              </w:rPr>
            </w:pPr>
            <w:r>
              <w:rPr>
                <w:b/>
              </w:rPr>
              <w:t>124,8</w:t>
            </w:r>
          </w:p>
        </w:tc>
        <w:tc>
          <w:tcPr>
            <w:tcW w:w="992" w:type="dxa"/>
          </w:tcPr>
          <w:p w:rsidR="00B85937" w:rsidRPr="00E80372" w:rsidRDefault="00B85937" w:rsidP="00343373">
            <w:pPr>
              <w:pStyle w:val="a8"/>
              <w:ind w:right="-328" w:hanging="114"/>
              <w:jc w:val="center"/>
              <w:rPr>
                <w:b/>
              </w:rPr>
            </w:pPr>
            <w:r>
              <w:rPr>
                <w:b/>
              </w:rPr>
              <w:t>11334,2</w:t>
            </w:r>
          </w:p>
        </w:tc>
        <w:tc>
          <w:tcPr>
            <w:tcW w:w="851" w:type="dxa"/>
          </w:tcPr>
          <w:p w:rsidR="00B85937" w:rsidRPr="00E80372" w:rsidRDefault="00B85937" w:rsidP="00343373">
            <w:pPr>
              <w:pStyle w:val="a8"/>
              <w:ind w:right="-328" w:hanging="114"/>
              <w:jc w:val="center"/>
              <w:rPr>
                <w:b/>
              </w:rPr>
            </w:pPr>
            <w:r>
              <w:rPr>
                <w:b/>
              </w:rPr>
              <w:t>83,7</w:t>
            </w:r>
          </w:p>
        </w:tc>
        <w:tc>
          <w:tcPr>
            <w:tcW w:w="993" w:type="dxa"/>
          </w:tcPr>
          <w:p w:rsidR="00B85937" w:rsidRPr="00E80372" w:rsidRDefault="00B85937" w:rsidP="00343373">
            <w:pPr>
              <w:pStyle w:val="a8"/>
              <w:ind w:right="-328" w:hanging="114"/>
              <w:jc w:val="center"/>
              <w:rPr>
                <w:b/>
              </w:rPr>
            </w:pPr>
            <w:r>
              <w:rPr>
                <w:b/>
              </w:rPr>
              <w:t>11091,0</w:t>
            </w:r>
          </w:p>
        </w:tc>
        <w:tc>
          <w:tcPr>
            <w:tcW w:w="708" w:type="dxa"/>
          </w:tcPr>
          <w:p w:rsidR="00B85937" w:rsidRPr="00E80372" w:rsidRDefault="00B85937" w:rsidP="00343373">
            <w:pPr>
              <w:pStyle w:val="a8"/>
              <w:ind w:right="-328" w:hanging="114"/>
              <w:jc w:val="center"/>
              <w:rPr>
                <w:b/>
              </w:rPr>
            </w:pPr>
            <w:r>
              <w:rPr>
                <w:b/>
              </w:rPr>
              <w:t>97,8</w:t>
            </w:r>
          </w:p>
        </w:tc>
        <w:tc>
          <w:tcPr>
            <w:tcW w:w="992" w:type="dxa"/>
          </w:tcPr>
          <w:p w:rsidR="00B85937" w:rsidRPr="00E80372" w:rsidRDefault="00B85937" w:rsidP="00343373">
            <w:pPr>
              <w:pStyle w:val="a8"/>
              <w:ind w:right="-328" w:hanging="114"/>
              <w:jc w:val="center"/>
              <w:rPr>
                <w:b/>
              </w:rPr>
            </w:pPr>
            <w:r>
              <w:rPr>
                <w:b/>
              </w:rPr>
              <w:t>10610,7</w:t>
            </w:r>
          </w:p>
        </w:tc>
        <w:tc>
          <w:tcPr>
            <w:tcW w:w="992" w:type="dxa"/>
          </w:tcPr>
          <w:p w:rsidR="00B85937" w:rsidRPr="00E80372" w:rsidRDefault="00B85937" w:rsidP="00343373">
            <w:pPr>
              <w:pStyle w:val="a8"/>
              <w:ind w:right="-328" w:hanging="114"/>
              <w:jc w:val="center"/>
              <w:rPr>
                <w:b/>
              </w:rPr>
            </w:pPr>
            <w:r>
              <w:rPr>
                <w:b/>
              </w:rPr>
              <w:t>95,7</w:t>
            </w:r>
          </w:p>
        </w:tc>
      </w:tr>
      <w:tr w:rsidR="00B85937" w:rsidRPr="00E80372" w:rsidTr="00343373">
        <w:tc>
          <w:tcPr>
            <w:tcW w:w="2411" w:type="dxa"/>
          </w:tcPr>
          <w:p w:rsidR="00B85937" w:rsidRPr="00B85937" w:rsidRDefault="00B85937" w:rsidP="00343373">
            <w:pPr>
              <w:pStyle w:val="a8"/>
              <w:ind w:right="-111"/>
              <w:rPr>
                <w:b/>
                <w:lang w:val="ru-RU"/>
              </w:rPr>
            </w:pPr>
          </w:p>
        </w:tc>
        <w:tc>
          <w:tcPr>
            <w:tcW w:w="992" w:type="dxa"/>
          </w:tcPr>
          <w:p w:rsidR="00B85937" w:rsidRDefault="00B85937" w:rsidP="00343373">
            <w:pPr>
              <w:pStyle w:val="a8"/>
              <w:ind w:right="-108"/>
              <w:jc w:val="center"/>
              <w:rPr>
                <w:b/>
              </w:rPr>
            </w:pPr>
          </w:p>
        </w:tc>
        <w:tc>
          <w:tcPr>
            <w:tcW w:w="992" w:type="dxa"/>
          </w:tcPr>
          <w:p w:rsidR="00B85937" w:rsidRDefault="00B85937" w:rsidP="00343373">
            <w:pPr>
              <w:pStyle w:val="a8"/>
              <w:ind w:right="-108"/>
              <w:jc w:val="center"/>
              <w:rPr>
                <w:b/>
              </w:rPr>
            </w:pPr>
          </w:p>
        </w:tc>
        <w:tc>
          <w:tcPr>
            <w:tcW w:w="851" w:type="dxa"/>
          </w:tcPr>
          <w:p w:rsidR="00B85937" w:rsidRDefault="00B85937" w:rsidP="00343373">
            <w:pPr>
              <w:pStyle w:val="a8"/>
              <w:ind w:right="-328" w:hanging="114"/>
              <w:jc w:val="center"/>
              <w:rPr>
                <w:b/>
              </w:rPr>
            </w:pPr>
          </w:p>
        </w:tc>
        <w:tc>
          <w:tcPr>
            <w:tcW w:w="992" w:type="dxa"/>
          </w:tcPr>
          <w:p w:rsidR="00B85937" w:rsidRDefault="00B85937" w:rsidP="00343373">
            <w:pPr>
              <w:pStyle w:val="a8"/>
              <w:ind w:right="-328" w:hanging="114"/>
              <w:jc w:val="center"/>
              <w:rPr>
                <w:b/>
              </w:rPr>
            </w:pPr>
          </w:p>
        </w:tc>
        <w:tc>
          <w:tcPr>
            <w:tcW w:w="851" w:type="dxa"/>
          </w:tcPr>
          <w:p w:rsidR="00B85937" w:rsidRPr="00E80372" w:rsidRDefault="00B85937" w:rsidP="00343373">
            <w:pPr>
              <w:pStyle w:val="a8"/>
              <w:ind w:right="-328" w:hanging="114"/>
              <w:jc w:val="center"/>
              <w:rPr>
                <w:b/>
              </w:rPr>
            </w:pPr>
          </w:p>
        </w:tc>
        <w:tc>
          <w:tcPr>
            <w:tcW w:w="993" w:type="dxa"/>
          </w:tcPr>
          <w:p w:rsidR="00B85937" w:rsidRDefault="00B85937" w:rsidP="00343373">
            <w:pPr>
              <w:pStyle w:val="a8"/>
              <w:ind w:right="-328" w:hanging="114"/>
              <w:jc w:val="center"/>
              <w:rPr>
                <w:b/>
              </w:rPr>
            </w:pPr>
          </w:p>
        </w:tc>
        <w:tc>
          <w:tcPr>
            <w:tcW w:w="708" w:type="dxa"/>
          </w:tcPr>
          <w:p w:rsidR="00B85937" w:rsidRPr="00E80372" w:rsidRDefault="00B85937" w:rsidP="00343373">
            <w:pPr>
              <w:pStyle w:val="a8"/>
              <w:ind w:right="-328" w:hanging="114"/>
              <w:jc w:val="center"/>
              <w:rPr>
                <w:b/>
              </w:rPr>
            </w:pPr>
          </w:p>
        </w:tc>
        <w:tc>
          <w:tcPr>
            <w:tcW w:w="992" w:type="dxa"/>
          </w:tcPr>
          <w:p w:rsidR="00B85937" w:rsidRDefault="00B85937" w:rsidP="00343373">
            <w:pPr>
              <w:pStyle w:val="a8"/>
              <w:ind w:right="-328" w:hanging="114"/>
              <w:jc w:val="center"/>
              <w:rPr>
                <w:b/>
              </w:rPr>
            </w:pPr>
          </w:p>
        </w:tc>
        <w:tc>
          <w:tcPr>
            <w:tcW w:w="992" w:type="dxa"/>
          </w:tcPr>
          <w:p w:rsidR="00B85937" w:rsidRPr="00E80372" w:rsidRDefault="00B85937" w:rsidP="00343373">
            <w:pPr>
              <w:pStyle w:val="a8"/>
              <w:ind w:right="-328" w:hanging="114"/>
              <w:jc w:val="center"/>
              <w:rPr>
                <w:b/>
              </w:rPr>
            </w:pPr>
          </w:p>
        </w:tc>
      </w:tr>
      <w:tr w:rsidR="00B85937" w:rsidRPr="00E80372" w:rsidTr="00343373">
        <w:trPr>
          <w:trHeight w:val="359"/>
        </w:trPr>
        <w:tc>
          <w:tcPr>
            <w:tcW w:w="2411" w:type="dxa"/>
          </w:tcPr>
          <w:p w:rsidR="00B85937" w:rsidRPr="00E80372" w:rsidRDefault="00B85937" w:rsidP="00343373">
            <w:pPr>
              <w:pStyle w:val="a8"/>
              <w:ind w:right="-111"/>
              <w:rPr>
                <w:b/>
              </w:rPr>
            </w:pPr>
            <w:r w:rsidRPr="00E80372">
              <w:rPr>
                <w:b/>
              </w:rPr>
              <w:t xml:space="preserve">Иные </w:t>
            </w:r>
            <w:r>
              <w:rPr>
                <w:b/>
              </w:rPr>
              <w:t>субсидии</w:t>
            </w:r>
          </w:p>
        </w:tc>
        <w:tc>
          <w:tcPr>
            <w:tcW w:w="992" w:type="dxa"/>
          </w:tcPr>
          <w:p w:rsidR="00B85937" w:rsidRPr="00E80372" w:rsidRDefault="00B85937" w:rsidP="00343373">
            <w:pPr>
              <w:pStyle w:val="a8"/>
              <w:ind w:right="-108"/>
              <w:jc w:val="center"/>
              <w:rPr>
                <w:b/>
              </w:rPr>
            </w:pPr>
            <w:r>
              <w:rPr>
                <w:b/>
              </w:rPr>
              <w:t>904,5</w:t>
            </w:r>
          </w:p>
        </w:tc>
        <w:tc>
          <w:tcPr>
            <w:tcW w:w="992" w:type="dxa"/>
          </w:tcPr>
          <w:p w:rsidR="00B85937" w:rsidRPr="00E80372" w:rsidRDefault="00B85937" w:rsidP="00343373">
            <w:pPr>
              <w:pStyle w:val="a8"/>
              <w:ind w:right="-108"/>
              <w:jc w:val="center"/>
              <w:rPr>
                <w:b/>
              </w:rPr>
            </w:pPr>
            <w:r>
              <w:rPr>
                <w:b/>
              </w:rPr>
              <w:t>651,1</w:t>
            </w:r>
          </w:p>
        </w:tc>
        <w:tc>
          <w:tcPr>
            <w:tcW w:w="851" w:type="dxa"/>
          </w:tcPr>
          <w:p w:rsidR="00B85937" w:rsidRPr="00E80372" w:rsidRDefault="00B85937" w:rsidP="00343373">
            <w:pPr>
              <w:pStyle w:val="a8"/>
              <w:ind w:right="-328"/>
              <w:jc w:val="center"/>
              <w:rPr>
                <w:b/>
              </w:rPr>
            </w:pPr>
            <w:r>
              <w:rPr>
                <w:b/>
              </w:rPr>
              <w:t>72,0</w:t>
            </w:r>
          </w:p>
        </w:tc>
        <w:tc>
          <w:tcPr>
            <w:tcW w:w="992" w:type="dxa"/>
          </w:tcPr>
          <w:p w:rsidR="00B85937" w:rsidRPr="00E80372" w:rsidRDefault="00B85937" w:rsidP="00343373">
            <w:pPr>
              <w:pStyle w:val="a8"/>
              <w:ind w:right="-328" w:hanging="114"/>
              <w:jc w:val="center"/>
              <w:rPr>
                <w:b/>
              </w:rPr>
            </w:pPr>
            <w:r>
              <w:rPr>
                <w:b/>
              </w:rPr>
              <w:t>268,9</w:t>
            </w:r>
          </w:p>
        </w:tc>
        <w:tc>
          <w:tcPr>
            <w:tcW w:w="851" w:type="dxa"/>
          </w:tcPr>
          <w:p w:rsidR="00B85937" w:rsidRPr="00E80372" w:rsidRDefault="00B85937" w:rsidP="00343373">
            <w:pPr>
              <w:pStyle w:val="a8"/>
              <w:ind w:right="-328" w:hanging="114"/>
              <w:jc w:val="center"/>
              <w:rPr>
                <w:b/>
              </w:rPr>
            </w:pPr>
            <w:r>
              <w:rPr>
                <w:b/>
              </w:rPr>
              <w:t>41,30</w:t>
            </w:r>
          </w:p>
        </w:tc>
        <w:tc>
          <w:tcPr>
            <w:tcW w:w="993" w:type="dxa"/>
          </w:tcPr>
          <w:p w:rsidR="00B85937" w:rsidRPr="00E80372" w:rsidRDefault="00B85937" w:rsidP="00343373">
            <w:pPr>
              <w:pStyle w:val="a8"/>
              <w:ind w:right="-328" w:hanging="114"/>
              <w:jc w:val="center"/>
              <w:rPr>
                <w:b/>
              </w:rPr>
            </w:pPr>
            <w:r>
              <w:rPr>
                <w:b/>
              </w:rPr>
              <w:t>268,9</w:t>
            </w:r>
          </w:p>
        </w:tc>
        <w:tc>
          <w:tcPr>
            <w:tcW w:w="708" w:type="dxa"/>
          </w:tcPr>
          <w:p w:rsidR="00B85937" w:rsidRPr="00E80372" w:rsidRDefault="00B85937" w:rsidP="00343373">
            <w:pPr>
              <w:pStyle w:val="a8"/>
              <w:ind w:right="-328" w:hanging="114"/>
              <w:jc w:val="center"/>
              <w:rPr>
                <w:b/>
              </w:rPr>
            </w:pPr>
            <w:r>
              <w:rPr>
                <w:b/>
              </w:rPr>
              <w:t>100</w:t>
            </w:r>
          </w:p>
        </w:tc>
        <w:tc>
          <w:tcPr>
            <w:tcW w:w="992" w:type="dxa"/>
          </w:tcPr>
          <w:p w:rsidR="00B85937" w:rsidRPr="00E80372" w:rsidRDefault="00B85937" w:rsidP="00343373">
            <w:pPr>
              <w:pStyle w:val="a8"/>
              <w:ind w:right="-328"/>
              <w:jc w:val="center"/>
              <w:rPr>
                <w:b/>
              </w:rPr>
            </w:pPr>
            <w:r>
              <w:rPr>
                <w:b/>
              </w:rPr>
              <w:t>268,9</w:t>
            </w:r>
          </w:p>
        </w:tc>
        <w:tc>
          <w:tcPr>
            <w:tcW w:w="992" w:type="dxa"/>
          </w:tcPr>
          <w:p w:rsidR="00B85937" w:rsidRPr="00E80372" w:rsidRDefault="00B85937" w:rsidP="00343373">
            <w:pPr>
              <w:pStyle w:val="a8"/>
              <w:ind w:right="-328" w:hanging="114"/>
              <w:jc w:val="center"/>
              <w:rPr>
                <w:b/>
              </w:rPr>
            </w:pPr>
            <w:r>
              <w:rPr>
                <w:b/>
              </w:rPr>
              <w:t>100</w:t>
            </w:r>
          </w:p>
        </w:tc>
      </w:tr>
      <w:tr w:rsidR="00B85937" w:rsidRPr="00E80372" w:rsidTr="00343373">
        <w:trPr>
          <w:trHeight w:val="407"/>
        </w:trPr>
        <w:tc>
          <w:tcPr>
            <w:tcW w:w="2411" w:type="dxa"/>
          </w:tcPr>
          <w:p w:rsidR="00B85937" w:rsidRPr="00E80372" w:rsidRDefault="00B85937" w:rsidP="00343373">
            <w:pPr>
              <w:pStyle w:val="a8"/>
              <w:ind w:right="-111"/>
              <w:rPr>
                <w:b/>
              </w:rPr>
            </w:pPr>
            <w:r>
              <w:rPr>
                <w:b/>
              </w:rPr>
              <w:t xml:space="preserve">Субвенции </w:t>
            </w:r>
          </w:p>
        </w:tc>
        <w:tc>
          <w:tcPr>
            <w:tcW w:w="992" w:type="dxa"/>
          </w:tcPr>
          <w:p w:rsidR="00B85937" w:rsidRDefault="00B85937" w:rsidP="00343373">
            <w:pPr>
              <w:pStyle w:val="a8"/>
              <w:ind w:right="-108"/>
              <w:jc w:val="center"/>
              <w:rPr>
                <w:b/>
              </w:rPr>
            </w:pPr>
            <w:r>
              <w:rPr>
                <w:b/>
              </w:rPr>
              <w:t>151,5</w:t>
            </w:r>
          </w:p>
        </w:tc>
        <w:tc>
          <w:tcPr>
            <w:tcW w:w="992" w:type="dxa"/>
          </w:tcPr>
          <w:p w:rsidR="00B85937" w:rsidRDefault="00B85937" w:rsidP="00343373">
            <w:pPr>
              <w:pStyle w:val="a8"/>
              <w:ind w:right="-108"/>
              <w:jc w:val="center"/>
              <w:rPr>
                <w:b/>
              </w:rPr>
            </w:pPr>
            <w:r>
              <w:rPr>
                <w:b/>
              </w:rPr>
              <w:t>169,8</w:t>
            </w:r>
          </w:p>
        </w:tc>
        <w:tc>
          <w:tcPr>
            <w:tcW w:w="851" w:type="dxa"/>
          </w:tcPr>
          <w:p w:rsidR="00B85937" w:rsidRDefault="00B85937" w:rsidP="00343373">
            <w:pPr>
              <w:pStyle w:val="a8"/>
              <w:ind w:right="-328"/>
              <w:jc w:val="center"/>
              <w:rPr>
                <w:b/>
              </w:rPr>
            </w:pPr>
            <w:r>
              <w:rPr>
                <w:b/>
              </w:rPr>
              <w:t>112,1</w:t>
            </w:r>
          </w:p>
        </w:tc>
        <w:tc>
          <w:tcPr>
            <w:tcW w:w="992" w:type="dxa"/>
          </w:tcPr>
          <w:p w:rsidR="00B85937" w:rsidRDefault="00B85937" w:rsidP="00343373">
            <w:pPr>
              <w:pStyle w:val="a8"/>
              <w:ind w:right="-328" w:hanging="114"/>
              <w:jc w:val="center"/>
              <w:rPr>
                <w:b/>
              </w:rPr>
            </w:pPr>
            <w:r>
              <w:rPr>
                <w:b/>
              </w:rPr>
              <w:t>185,8</w:t>
            </w:r>
          </w:p>
        </w:tc>
        <w:tc>
          <w:tcPr>
            <w:tcW w:w="851" w:type="dxa"/>
          </w:tcPr>
          <w:p w:rsidR="00B85937" w:rsidRDefault="00B85937" w:rsidP="00343373">
            <w:pPr>
              <w:pStyle w:val="a8"/>
              <w:ind w:right="-328" w:hanging="114"/>
              <w:jc w:val="center"/>
              <w:rPr>
                <w:b/>
              </w:rPr>
            </w:pPr>
            <w:r>
              <w:rPr>
                <w:b/>
              </w:rPr>
              <w:t>109,4</w:t>
            </w:r>
          </w:p>
        </w:tc>
        <w:tc>
          <w:tcPr>
            <w:tcW w:w="993" w:type="dxa"/>
          </w:tcPr>
          <w:p w:rsidR="00B85937" w:rsidRDefault="00B85937" w:rsidP="00343373">
            <w:pPr>
              <w:pStyle w:val="a8"/>
              <w:ind w:right="-328" w:hanging="114"/>
              <w:jc w:val="center"/>
              <w:rPr>
                <w:b/>
              </w:rPr>
            </w:pPr>
            <w:r>
              <w:rPr>
                <w:b/>
              </w:rPr>
              <w:t>187,3</w:t>
            </w:r>
          </w:p>
        </w:tc>
        <w:tc>
          <w:tcPr>
            <w:tcW w:w="708" w:type="dxa"/>
          </w:tcPr>
          <w:p w:rsidR="00B85937" w:rsidRDefault="00B85937" w:rsidP="00343373">
            <w:pPr>
              <w:pStyle w:val="a8"/>
              <w:ind w:right="-328" w:hanging="114"/>
              <w:jc w:val="center"/>
              <w:rPr>
                <w:b/>
              </w:rPr>
            </w:pPr>
            <w:r>
              <w:rPr>
                <w:b/>
              </w:rPr>
              <w:t>100,8</w:t>
            </w:r>
          </w:p>
        </w:tc>
        <w:tc>
          <w:tcPr>
            <w:tcW w:w="992" w:type="dxa"/>
          </w:tcPr>
          <w:p w:rsidR="00B85937" w:rsidRDefault="00B85937" w:rsidP="00343373">
            <w:pPr>
              <w:pStyle w:val="a8"/>
              <w:ind w:right="-328"/>
              <w:jc w:val="center"/>
              <w:rPr>
                <w:b/>
              </w:rPr>
            </w:pPr>
            <w:r>
              <w:rPr>
                <w:b/>
              </w:rPr>
              <w:t>193,0</w:t>
            </w:r>
          </w:p>
        </w:tc>
        <w:tc>
          <w:tcPr>
            <w:tcW w:w="992" w:type="dxa"/>
          </w:tcPr>
          <w:p w:rsidR="00B85937" w:rsidRDefault="00B85937" w:rsidP="00343373">
            <w:pPr>
              <w:pStyle w:val="a8"/>
              <w:ind w:right="-328" w:hanging="114"/>
              <w:jc w:val="center"/>
              <w:rPr>
                <w:b/>
              </w:rPr>
            </w:pPr>
            <w:r>
              <w:rPr>
                <w:b/>
              </w:rPr>
              <w:t>103,0</w:t>
            </w:r>
          </w:p>
        </w:tc>
      </w:tr>
      <w:tr w:rsidR="00B85937" w:rsidRPr="00E80372" w:rsidTr="00343373">
        <w:trPr>
          <w:trHeight w:val="407"/>
        </w:trPr>
        <w:tc>
          <w:tcPr>
            <w:tcW w:w="2411" w:type="dxa"/>
          </w:tcPr>
          <w:p w:rsidR="00B85937" w:rsidRDefault="00B85937" w:rsidP="00343373">
            <w:pPr>
              <w:pStyle w:val="a8"/>
              <w:ind w:right="-111"/>
              <w:rPr>
                <w:b/>
              </w:rPr>
            </w:pPr>
            <w:r>
              <w:rPr>
                <w:b/>
              </w:rPr>
              <w:t>Прочие межбюджетные трансферты</w:t>
            </w:r>
          </w:p>
        </w:tc>
        <w:tc>
          <w:tcPr>
            <w:tcW w:w="992" w:type="dxa"/>
          </w:tcPr>
          <w:p w:rsidR="00B85937" w:rsidRDefault="00B85937" w:rsidP="00343373">
            <w:pPr>
              <w:pStyle w:val="a8"/>
              <w:ind w:right="-108"/>
              <w:jc w:val="center"/>
              <w:rPr>
                <w:b/>
              </w:rPr>
            </w:pPr>
          </w:p>
        </w:tc>
        <w:tc>
          <w:tcPr>
            <w:tcW w:w="992" w:type="dxa"/>
          </w:tcPr>
          <w:p w:rsidR="00B85937" w:rsidRPr="00C87701" w:rsidRDefault="00B85937" w:rsidP="00343373">
            <w:pPr>
              <w:pStyle w:val="a8"/>
              <w:ind w:right="-108"/>
              <w:jc w:val="center"/>
              <w:rPr>
                <w:b/>
              </w:rPr>
            </w:pPr>
          </w:p>
          <w:p w:rsidR="00B85937" w:rsidRPr="00C87701" w:rsidRDefault="00B85937" w:rsidP="00343373">
            <w:pPr>
              <w:jc w:val="center"/>
              <w:rPr>
                <w:b/>
              </w:rPr>
            </w:pPr>
            <w:r w:rsidRPr="00C87701">
              <w:rPr>
                <w:b/>
              </w:rPr>
              <w:t>25,0</w:t>
            </w:r>
          </w:p>
        </w:tc>
        <w:tc>
          <w:tcPr>
            <w:tcW w:w="851" w:type="dxa"/>
          </w:tcPr>
          <w:p w:rsidR="00B85937" w:rsidRPr="00C87701" w:rsidRDefault="00B85937" w:rsidP="00343373">
            <w:pPr>
              <w:pStyle w:val="a8"/>
              <w:ind w:right="-328"/>
              <w:jc w:val="center"/>
              <w:rPr>
                <w:b/>
              </w:rPr>
            </w:pPr>
          </w:p>
        </w:tc>
        <w:tc>
          <w:tcPr>
            <w:tcW w:w="992" w:type="dxa"/>
          </w:tcPr>
          <w:p w:rsidR="00B85937" w:rsidRPr="00C87701" w:rsidRDefault="00B85937" w:rsidP="00343373">
            <w:pPr>
              <w:pStyle w:val="a8"/>
              <w:ind w:right="-328" w:hanging="114"/>
              <w:jc w:val="center"/>
              <w:rPr>
                <w:b/>
              </w:rPr>
            </w:pPr>
          </w:p>
        </w:tc>
        <w:tc>
          <w:tcPr>
            <w:tcW w:w="851" w:type="dxa"/>
          </w:tcPr>
          <w:p w:rsidR="00B85937" w:rsidRPr="00C87701" w:rsidRDefault="00B85937" w:rsidP="00343373">
            <w:pPr>
              <w:pStyle w:val="a8"/>
              <w:ind w:right="-328" w:hanging="114"/>
              <w:jc w:val="center"/>
              <w:rPr>
                <w:b/>
              </w:rPr>
            </w:pPr>
          </w:p>
        </w:tc>
        <w:tc>
          <w:tcPr>
            <w:tcW w:w="993" w:type="dxa"/>
          </w:tcPr>
          <w:p w:rsidR="00B85937" w:rsidRPr="00C87701" w:rsidRDefault="00B85937" w:rsidP="00343373">
            <w:pPr>
              <w:pStyle w:val="a8"/>
              <w:ind w:right="-328" w:hanging="114"/>
              <w:jc w:val="center"/>
              <w:rPr>
                <w:b/>
              </w:rPr>
            </w:pPr>
          </w:p>
        </w:tc>
        <w:tc>
          <w:tcPr>
            <w:tcW w:w="708" w:type="dxa"/>
          </w:tcPr>
          <w:p w:rsidR="00B85937" w:rsidRPr="00C87701" w:rsidRDefault="00B85937" w:rsidP="00343373">
            <w:pPr>
              <w:pStyle w:val="a8"/>
              <w:ind w:right="-328" w:hanging="114"/>
              <w:jc w:val="center"/>
              <w:rPr>
                <w:b/>
              </w:rPr>
            </w:pPr>
          </w:p>
        </w:tc>
        <w:tc>
          <w:tcPr>
            <w:tcW w:w="992" w:type="dxa"/>
          </w:tcPr>
          <w:p w:rsidR="00B85937" w:rsidRPr="00C87701" w:rsidRDefault="00B85937" w:rsidP="00343373">
            <w:pPr>
              <w:pStyle w:val="a8"/>
              <w:ind w:right="-328"/>
              <w:jc w:val="center"/>
              <w:rPr>
                <w:b/>
              </w:rPr>
            </w:pPr>
          </w:p>
        </w:tc>
        <w:tc>
          <w:tcPr>
            <w:tcW w:w="992" w:type="dxa"/>
          </w:tcPr>
          <w:p w:rsidR="00B85937" w:rsidRPr="00C87701" w:rsidRDefault="00B85937" w:rsidP="00343373">
            <w:pPr>
              <w:pStyle w:val="a8"/>
              <w:ind w:right="-328" w:hanging="114"/>
              <w:jc w:val="center"/>
              <w:rPr>
                <w:b/>
              </w:rPr>
            </w:pPr>
          </w:p>
        </w:tc>
      </w:tr>
      <w:tr w:rsidR="00B85937" w:rsidRPr="00E80372" w:rsidTr="00343373">
        <w:tc>
          <w:tcPr>
            <w:tcW w:w="2411" w:type="dxa"/>
          </w:tcPr>
          <w:p w:rsidR="00B85937" w:rsidRPr="00E80372" w:rsidRDefault="00B85937" w:rsidP="00343373">
            <w:pPr>
              <w:pStyle w:val="a8"/>
              <w:ind w:right="-482"/>
              <w:jc w:val="center"/>
              <w:rPr>
                <w:b/>
              </w:rPr>
            </w:pPr>
            <w:r w:rsidRPr="00E80372">
              <w:rPr>
                <w:b/>
              </w:rPr>
              <w:t>Итого доходов</w:t>
            </w:r>
          </w:p>
        </w:tc>
        <w:tc>
          <w:tcPr>
            <w:tcW w:w="992" w:type="dxa"/>
          </w:tcPr>
          <w:p w:rsidR="00B85937" w:rsidRPr="00E80372" w:rsidRDefault="00B85937" w:rsidP="00343373">
            <w:pPr>
              <w:pStyle w:val="a8"/>
              <w:ind w:left="-108" w:right="-108"/>
              <w:jc w:val="center"/>
              <w:rPr>
                <w:b/>
              </w:rPr>
            </w:pPr>
            <w:r>
              <w:rPr>
                <w:b/>
              </w:rPr>
              <w:t>16820,7</w:t>
            </w:r>
          </w:p>
        </w:tc>
        <w:tc>
          <w:tcPr>
            <w:tcW w:w="992" w:type="dxa"/>
          </w:tcPr>
          <w:p w:rsidR="00B85937" w:rsidRPr="0067759D" w:rsidRDefault="0067759D" w:rsidP="00343373">
            <w:pPr>
              <w:pStyle w:val="a8"/>
              <w:ind w:right="-108"/>
              <w:jc w:val="center"/>
              <w:rPr>
                <w:b/>
                <w:lang w:val="ru-RU"/>
              </w:rPr>
            </w:pPr>
            <w:r>
              <w:rPr>
                <w:b/>
                <w:lang w:val="ru-RU"/>
              </w:rPr>
              <w:t>19115,8</w:t>
            </w:r>
          </w:p>
        </w:tc>
        <w:tc>
          <w:tcPr>
            <w:tcW w:w="851" w:type="dxa"/>
          </w:tcPr>
          <w:p w:rsidR="00B85937" w:rsidRPr="0067759D" w:rsidRDefault="0067759D" w:rsidP="00343373">
            <w:pPr>
              <w:pStyle w:val="a8"/>
              <w:ind w:right="-328" w:hanging="114"/>
              <w:jc w:val="center"/>
              <w:rPr>
                <w:b/>
                <w:lang w:val="ru-RU"/>
              </w:rPr>
            </w:pPr>
            <w:r>
              <w:rPr>
                <w:b/>
                <w:lang w:val="ru-RU"/>
              </w:rPr>
              <w:t>113,6</w:t>
            </w:r>
          </w:p>
        </w:tc>
        <w:tc>
          <w:tcPr>
            <w:tcW w:w="992" w:type="dxa"/>
          </w:tcPr>
          <w:p w:rsidR="00B85937" w:rsidRDefault="00B85937" w:rsidP="00343373">
            <w:pPr>
              <w:pStyle w:val="a8"/>
              <w:ind w:right="-328" w:hanging="114"/>
              <w:jc w:val="center"/>
              <w:rPr>
                <w:b/>
              </w:rPr>
            </w:pPr>
            <w:r>
              <w:rPr>
                <w:b/>
              </w:rPr>
              <w:t>15178,8</w:t>
            </w:r>
          </w:p>
          <w:p w:rsidR="00B85937" w:rsidRPr="00C87701" w:rsidRDefault="00B85937" w:rsidP="00343373">
            <w:pPr>
              <w:pStyle w:val="a8"/>
              <w:ind w:right="-328" w:hanging="114"/>
              <w:jc w:val="center"/>
              <w:rPr>
                <w:b/>
              </w:rPr>
            </w:pPr>
          </w:p>
        </w:tc>
        <w:tc>
          <w:tcPr>
            <w:tcW w:w="851" w:type="dxa"/>
          </w:tcPr>
          <w:p w:rsidR="00B85937" w:rsidRPr="00C87701" w:rsidRDefault="00B85937" w:rsidP="00343373">
            <w:pPr>
              <w:pStyle w:val="a8"/>
              <w:ind w:right="-328" w:hanging="114"/>
              <w:jc w:val="center"/>
              <w:rPr>
                <w:b/>
              </w:rPr>
            </w:pPr>
            <w:r>
              <w:rPr>
                <w:b/>
              </w:rPr>
              <w:t>78,5</w:t>
            </w:r>
          </w:p>
        </w:tc>
        <w:tc>
          <w:tcPr>
            <w:tcW w:w="993" w:type="dxa"/>
          </w:tcPr>
          <w:p w:rsidR="00B85937" w:rsidRPr="00C87701" w:rsidRDefault="00B85937" w:rsidP="00343373">
            <w:pPr>
              <w:pStyle w:val="a8"/>
              <w:ind w:right="-328" w:hanging="114"/>
              <w:jc w:val="center"/>
              <w:rPr>
                <w:b/>
              </w:rPr>
            </w:pPr>
            <w:r>
              <w:rPr>
                <w:b/>
              </w:rPr>
              <w:t>15023,4</w:t>
            </w:r>
          </w:p>
        </w:tc>
        <w:tc>
          <w:tcPr>
            <w:tcW w:w="708" w:type="dxa"/>
          </w:tcPr>
          <w:p w:rsidR="00B85937" w:rsidRPr="00C87701" w:rsidRDefault="00B85937" w:rsidP="00343373">
            <w:pPr>
              <w:pStyle w:val="a8"/>
              <w:ind w:right="-328" w:hanging="114"/>
              <w:jc w:val="center"/>
              <w:rPr>
                <w:b/>
              </w:rPr>
            </w:pPr>
            <w:r>
              <w:rPr>
                <w:b/>
              </w:rPr>
              <w:t>99,0</w:t>
            </w:r>
          </w:p>
        </w:tc>
        <w:tc>
          <w:tcPr>
            <w:tcW w:w="992" w:type="dxa"/>
          </w:tcPr>
          <w:p w:rsidR="00B85937" w:rsidRPr="00C87701" w:rsidRDefault="00B85937" w:rsidP="00343373">
            <w:pPr>
              <w:pStyle w:val="a8"/>
              <w:ind w:right="-328" w:hanging="114"/>
              <w:jc w:val="center"/>
              <w:rPr>
                <w:b/>
              </w:rPr>
            </w:pPr>
            <w:r>
              <w:rPr>
                <w:b/>
              </w:rPr>
              <w:t>14658,2</w:t>
            </w:r>
          </w:p>
        </w:tc>
        <w:tc>
          <w:tcPr>
            <w:tcW w:w="992" w:type="dxa"/>
          </w:tcPr>
          <w:p w:rsidR="00B85937" w:rsidRPr="00C87701" w:rsidRDefault="00B85937" w:rsidP="00343373">
            <w:pPr>
              <w:pStyle w:val="a8"/>
              <w:ind w:right="-328" w:hanging="114"/>
              <w:jc w:val="center"/>
              <w:rPr>
                <w:b/>
              </w:rPr>
            </w:pPr>
            <w:r>
              <w:rPr>
                <w:b/>
              </w:rPr>
              <w:t>97,6</w:t>
            </w:r>
          </w:p>
        </w:tc>
      </w:tr>
    </w:tbl>
    <w:p w:rsidR="00B85937" w:rsidRPr="00B8696C" w:rsidRDefault="00B85937" w:rsidP="00B85937">
      <w:pPr>
        <w:pStyle w:val="a8"/>
        <w:ind w:left="11" w:right="-142"/>
        <w:jc w:val="center"/>
        <w:rPr>
          <w:b/>
        </w:rPr>
      </w:pPr>
    </w:p>
    <w:p w:rsidR="00B85937" w:rsidRPr="00B85937" w:rsidRDefault="00B85937" w:rsidP="00B85937">
      <w:pPr>
        <w:pStyle w:val="a8"/>
        <w:ind w:left="-426" w:right="-142" w:firstLine="426"/>
        <w:jc w:val="both"/>
        <w:rPr>
          <w:sz w:val="28"/>
          <w:szCs w:val="28"/>
          <w:lang w:val="ru-RU"/>
        </w:rPr>
      </w:pPr>
      <w:r w:rsidRPr="00B85937">
        <w:rPr>
          <w:sz w:val="28"/>
          <w:szCs w:val="28"/>
          <w:lang w:val="ru-RU"/>
        </w:rPr>
        <w:t xml:space="preserve">Согласно представленным данным ожидаемое исполнение доходной части в 2020 году составит </w:t>
      </w:r>
      <w:r w:rsidR="0067759D">
        <w:rPr>
          <w:sz w:val="28"/>
          <w:szCs w:val="28"/>
          <w:lang w:val="ru-RU"/>
        </w:rPr>
        <w:t>19115,8</w:t>
      </w:r>
      <w:r w:rsidRPr="00B85937">
        <w:rPr>
          <w:sz w:val="28"/>
          <w:szCs w:val="28"/>
          <w:lang w:val="ru-RU"/>
        </w:rPr>
        <w:t xml:space="preserve">8 тыс. руб., что на </w:t>
      </w:r>
      <w:r w:rsidR="0067759D">
        <w:rPr>
          <w:sz w:val="28"/>
          <w:szCs w:val="28"/>
          <w:lang w:val="ru-RU"/>
        </w:rPr>
        <w:t>2295,1</w:t>
      </w:r>
      <w:r w:rsidRPr="00B85937">
        <w:rPr>
          <w:sz w:val="28"/>
          <w:szCs w:val="28"/>
          <w:lang w:val="ru-RU"/>
        </w:rPr>
        <w:t xml:space="preserve"> тыс. руб.(+ 1</w:t>
      </w:r>
      <w:r w:rsidR="0067759D">
        <w:rPr>
          <w:sz w:val="28"/>
          <w:szCs w:val="28"/>
          <w:lang w:val="ru-RU"/>
        </w:rPr>
        <w:t>3,6</w:t>
      </w:r>
      <w:r w:rsidRPr="00B85937">
        <w:rPr>
          <w:sz w:val="28"/>
          <w:szCs w:val="28"/>
          <w:lang w:val="ru-RU"/>
        </w:rPr>
        <w:t xml:space="preserve"> %) больше объема поступлений 2019 года. По налоговым и неналоговым доходам увеличение  составило на 45,9 тыс. руб .(+0,9%)  произошло в результате увеличения доходов от продажи земельных участков.</w:t>
      </w:r>
    </w:p>
    <w:p w:rsidR="00B85937" w:rsidRPr="00B85937" w:rsidRDefault="00B85937" w:rsidP="00B85937">
      <w:pPr>
        <w:pStyle w:val="a8"/>
        <w:ind w:left="-426" w:right="-142" w:firstLine="426"/>
        <w:jc w:val="both"/>
        <w:rPr>
          <w:sz w:val="28"/>
          <w:szCs w:val="28"/>
          <w:lang w:val="ru-RU"/>
        </w:rPr>
      </w:pPr>
      <w:r w:rsidRPr="00B85937">
        <w:rPr>
          <w:sz w:val="28"/>
          <w:szCs w:val="28"/>
          <w:lang w:val="ru-RU"/>
        </w:rPr>
        <w:t xml:space="preserve">Прогноз на 2021 год составил 15178,8  тыс. руб. или 78,5 % от объема 2020 года, на 2022 год – 15023,4  тыс. руб. или  99,0 %  от объема 2021 года, на 2023 год -14658,2 тыс. руб. или 97,6 % от объема 2022 года.  Налоговые и неналоговые доходы 2021 году по сравнению  с ожидаемым  2020 уменьшается на 31,6% за счет доходов от уплаты </w:t>
      </w:r>
      <w:r w:rsidRPr="00B85937">
        <w:rPr>
          <w:sz w:val="28"/>
          <w:szCs w:val="28"/>
          <w:lang w:val="ru-RU"/>
        </w:rPr>
        <w:lastRenderedPageBreak/>
        <w:t>акцизов на товары, плановый период 2022 -2023годы остаются в общей сложности на уровне 2021 года с небольшим увеличением 2,6 % и  3,2%.</w:t>
      </w:r>
    </w:p>
    <w:p w:rsidR="00B85937" w:rsidRPr="00B85937" w:rsidRDefault="00B85937" w:rsidP="00B85937">
      <w:pPr>
        <w:pStyle w:val="a8"/>
        <w:ind w:left="-426" w:right="-142" w:firstLine="709"/>
        <w:jc w:val="both"/>
        <w:rPr>
          <w:sz w:val="28"/>
          <w:szCs w:val="28"/>
          <w:lang w:val="ru-RU"/>
        </w:rPr>
      </w:pPr>
      <w:r w:rsidRPr="00B85937">
        <w:rPr>
          <w:sz w:val="28"/>
          <w:szCs w:val="28"/>
          <w:lang w:val="ru-RU"/>
        </w:rPr>
        <w:t xml:space="preserve">Увеличение по безвозмездным поступлениям в 2021-2023 годах  обусловлено понижением финансовой помощи из регионального бюджета в соответствии с   решением  Думы  «Об районном  бюджете 2021 год и на плановый период 2022-2023 гг.» </w:t>
      </w:r>
    </w:p>
    <w:p w:rsidR="00B85937" w:rsidRPr="00B85937" w:rsidRDefault="00B85937" w:rsidP="00B85937">
      <w:pPr>
        <w:pStyle w:val="a8"/>
        <w:ind w:left="-426" w:right="-482" w:firstLine="709"/>
        <w:jc w:val="both"/>
        <w:rPr>
          <w:sz w:val="28"/>
          <w:szCs w:val="28"/>
          <w:lang w:val="ru-RU"/>
        </w:rPr>
      </w:pPr>
      <w:r w:rsidRPr="00B85937">
        <w:rPr>
          <w:sz w:val="28"/>
          <w:szCs w:val="28"/>
          <w:lang w:val="ru-RU"/>
        </w:rPr>
        <w:t>В 2021 г.- 10948,0  тыс. руб. на 83,7 %  по сравнению с 2020 годом, в 2022 и 2023 г. -10865,0 тыс. руб. и 10295,0 тыс. руб.</w:t>
      </w:r>
    </w:p>
    <w:p w:rsidR="00B85937" w:rsidRPr="00B85937" w:rsidRDefault="00B85937" w:rsidP="00B85937">
      <w:pPr>
        <w:pStyle w:val="a8"/>
        <w:ind w:left="-426" w:firstLine="709"/>
        <w:jc w:val="both"/>
        <w:rPr>
          <w:sz w:val="28"/>
          <w:szCs w:val="28"/>
          <w:lang w:val="ru-RU"/>
        </w:rPr>
      </w:pPr>
      <w:r w:rsidRPr="00B85937">
        <w:rPr>
          <w:sz w:val="28"/>
          <w:szCs w:val="28"/>
          <w:lang w:val="ru-RU"/>
        </w:rPr>
        <w:t xml:space="preserve"> В процессе исполнения областного бюджета будет осуществляться распределение межбюджетных трансфертов и соответственно будут уточнены параметры местного бюджета.</w:t>
      </w:r>
    </w:p>
    <w:p w:rsidR="00B85937" w:rsidRPr="00B85937" w:rsidRDefault="00B85937" w:rsidP="00B85937">
      <w:pPr>
        <w:pStyle w:val="a8"/>
        <w:ind w:left="-284" w:right="-142" w:firstLine="284"/>
        <w:jc w:val="both"/>
        <w:rPr>
          <w:sz w:val="28"/>
          <w:szCs w:val="28"/>
          <w:lang w:val="ru-RU"/>
        </w:rPr>
      </w:pPr>
      <w:r w:rsidRPr="00B85937">
        <w:rPr>
          <w:sz w:val="28"/>
          <w:szCs w:val="28"/>
          <w:lang w:val="ru-RU"/>
        </w:rPr>
        <w:t>В 2021-2023 годах прогнозируется  изменение  налоговых и неналоговых доходов.</w:t>
      </w:r>
    </w:p>
    <w:p w:rsidR="00B85937" w:rsidRPr="00B85937" w:rsidRDefault="00B85937" w:rsidP="00B85937">
      <w:pPr>
        <w:pStyle w:val="a8"/>
        <w:ind w:left="-709" w:right="-482" w:firstLine="709"/>
        <w:jc w:val="center"/>
        <w:rPr>
          <w:b/>
          <w:sz w:val="28"/>
          <w:szCs w:val="28"/>
          <w:lang w:val="ru-RU"/>
        </w:rPr>
      </w:pPr>
    </w:p>
    <w:p w:rsidR="00B85937" w:rsidRPr="00B85937" w:rsidRDefault="00B85937" w:rsidP="00B85937">
      <w:pPr>
        <w:pStyle w:val="a8"/>
        <w:ind w:left="-709" w:right="-482" w:firstLine="709"/>
        <w:jc w:val="center"/>
        <w:rPr>
          <w:b/>
          <w:sz w:val="28"/>
          <w:szCs w:val="28"/>
          <w:lang w:val="ru-RU"/>
        </w:rPr>
      </w:pPr>
      <w:r w:rsidRPr="00B85937">
        <w:rPr>
          <w:b/>
          <w:sz w:val="28"/>
          <w:szCs w:val="28"/>
          <w:lang w:val="ru-RU"/>
        </w:rPr>
        <w:t>Особенности расчета поступлений в бюджет МО «Укыр» по отдельным видам доходов</w:t>
      </w:r>
    </w:p>
    <w:p w:rsidR="00B85937" w:rsidRPr="00B85937" w:rsidRDefault="00B85937" w:rsidP="00B85937">
      <w:pPr>
        <w:pStyle w:val="a8"/>
        <w:ind w:left="-709" w:right="-482" w:firstLine="709"/>
        <w:jc w:val="center"/>
        <w:rPr>
          <w:sz w:val="28"/>
          <w:szCs w:val="28"/>
          <w:lang w:val="ru-RU"/>
        </w:rPr>
      </w:pPr>
    </w:p>
    <w:p w:rsidR="00B85937" w:rsidRPr="00B85937" w:rsidRDefault="00B85937" w:rsidP="00B85937">
      <w:pPr>
        <w:pStyle w:val="a8"/>
        <w:ind w:left="-709" w:right="-482" w:firstLine="709"/>
        <w:rPr>
          <w:b/>
          <w:sz w:val="28"/>
          <w:szCs w:val="28"/>
          <w:lang w:val="ru-RU"/>
        </w:rPr>
      </w:pPr>
      <w:r w:rsidRPr="00B85937">
        <w:rPr>
          <w:b/>
          <w:sz w:val="28"/>
          <w:szCs w:val="28"/>
          <w:lang w:val="ru-RU"/>
        </w:rPr>
        <w:t>Налоговые доходы</w:t>
      </w:r>
    </w:p>
    <w:p w:rsidR="00B85937" w:rsidRPr="00B85937" w:rsidRDefault="00B85937" w:rsidP="00B85937">
      <w:pPr>
        <w:pStyle w:val="a8"/>
        <w:ind w:left="-709" w:right="-482" w:firstLine="720"/>
        <w:jc w:val="both"/>
        <w:rPr>
          <w:i/>
          <w:sz w:val="28"/>
          <w:szCs w:val="28"/>
          <w:lang w:val="ru-RU"/>
        </w:rPr>
      </w:pPr>
      <w:r w:rsidRPr="00B85937">
        <w:rPr>
          <w:b/>
          <w:sz w:val="28"/>
          <w:szCs w:val="28"/>
          <w:lang w:val="ru-RU"/>
        </w:rPr>
        <w:t>Налог на доходы физических лиц  000 1 01 02000 01 0000 110</w:t>
      </w:r>
    </w:p>
    <w:p w:rsidR="00B85937" w:rsidRPr="00B85937" w:rsidRDefault="00B85937" w:rsidP="00B85937">
      <w:pPr>
        <w:pStyle w:val="a8"/>
        <w:ind w:left="-709" w:firstLine="720"/>
        <w:jc w:val="both"/>
        <w:rPr>
          <w:sz w:val="28"/>
          <w:szCs w:val="28"/>
          <w:lang w:val="ru-RU"/>
        </w:rPr>
      </w:pPr>
      <w:r w:rsidRPr="00B85937">
        <w:rPr>
          <w:sz w:val="28"/>
          <w:szCs w:val="28"/>
          <w:lang w:val="ru-RU"/>
        </w:rPr>
        <w:t>Прогноз поступления налога на доходы физических лиц рассчитан исходя из ожидаемого поступления в 2020 году, с учетом индекса потребительских цен в соответствии с прогнозом социально-экономического развития МО «Укыр» и планируемых изменений Закона Иркутской области от 23 июля 2008 года № 56-оз в части увеличения нормативов зачисления в местные бюджета НДФЛ, уплачиваемого иностранными гражданами в виде фиксированного авансового платежа при осуществлении трудовой деятельности на основании патента с 25,79% до 35,79%.</w:t>
      </w:r>
    </w:p>
    <w:p w:rsidR="00B85937" w:rsidRPr="00B85937" w:rsidRDefault="00B85937" w:rsidP="00B85937">
      <w:pPr>
        <w:pStyle w:val="a8"/>
        <w:ind w:left="-709" w:right="-482" w:firstLine="720"/>
        <w:jc w:val="both"/>
        <w:rPr>
          <w:sz w:val="28"/>
          <w:szCs w:val="28"/>
          <w:lang w:val="ru-RU"/>
        </w:rPr>
      </w:pPr>
      <w:r w:rsidRPr="00B85937">
        <w:rPr>
          <w:sz w:val="28"/>
          <w:szCs w:val="28"/>
          <w:lang w:val="ru-RU"/>
        </w:rPr>
        <w:t>Прогноз поступлений налога в местный бюджет составляет в 2021 году 350,0 тыс. руб., в 2021 и 2022 годах -370,0 тыс. руб. аналогично.</w:t>
      </w:r>
    </w:p>
    <w:p w:rsidR="00B85937" w:rsidRPr="00B85937" w:rsidRDefault="00B85937" w:rsidP="00B85937">
      <w:pPr>
        <w:pStyle w:val="a8"/>
        <w:ind w:left="-709" w:right="-482" w:firstLine="720"/>
        <w:jc w:val="both"/>
        <w:rPr>
          <w:sz w:val="28"/>
          <w:szCs w:val="28"/>
          <w:lang w:val="ru-RU"/>
        </w:rPr>
      </w:pPr>
    </w:p>
    <w:p w:rsidR="00B85937" w:rsidRPr="00B85937" w:rsidRDefault="00B85937" w:rsidP="00B85937">
      <w:pPr>
        <w:pStyle w:val="a8"/>
        <w:ind w:left="-709" w:right="-482"/>
        <w:jc w:val="both"/>
        <w:rPr>
          <w:b/>
          <w:sz w:val="28"/>
          <w:szCs w:val="28"/>
          <w:lang w:val="ru-RU"/>
        </w:rPr>
      </w:pPr>
      <w:r w:rsidRPr="00B85937">
        <w:rPr>
          <w:sz w:val="28"/>
          <w:szCs w:val="28"/>
          <w:lang w:val="ru-RU"/>
        </w:rPr>
        <w:t xml:space="preserve">          </w:t>
      </w:r>
      <w:r w:rsidRPr="00B85937">
        <w:rPr>
          <w:b/>
          <w:sz w:val="28"/>
          <w:szCs w:val="28"/>
          <w:lang w:val="ru-RU"/>
        </w:rPr>
        <w:t xml:space="preserve">Налоги на товары (работы, услуги) , реализуемые на территории РФ </w:t>
      </w:r>
    </w:p>
    <w:p w:rsidR="00B85937" w:rsidRPr="00B85937" w:rsidRDefault="00B85937" w:rsidP="00B85937">
      <w:pPr>
        <w:pStyle w:val="a8"/>
        <w:ind w:left="-709" w:right="-482"/>
        <w:jc w:val="both"/>
        <w:rPr>
          <w:b/>
          <w:sz w:val="28"/>
          <w:szCs w:val="28"/>
          <w:lang w:val="ru-RU"/>
        </w:rPr>
      </w:pPr>
      <w:r w:rsidRPr="00B85937">
        <w:rPr>
          <w:b/>
          <w:sz w:val="28"/>
          <w:szCs w:val="28"/>
          <w:lang w:val="ru-RU"/>
        </w:rPr>
        <w:t xml:space="preserve">                                                                                 000 1 03  00000 01 0000 110 </w:t>
      </w:r>
    </w:p>
    <w:p w:rsidR="00B85937" w:rsidRPr="00B85937" w:rsidRDefault="00B85937" w:rsidP="00B85937">
      <w:pPr>
        <w:pStyle w:val="a8"/>
        <w:ind w:left="-709" w:right="-482"/>
        <w:jc w:val="both"/>
        <w:rPr>
          <w:sz w:val="28"/>
          <w:szCs w:val="28"/>
          <w:lang w:val="ru-RU"/>
        </w:rPr>
      </w:pPr>
      <w:r w:rsidRPr="00B85937">
        <w:rPr>
          <w:sz w:val="28"/>
          <w:szCs w:val="28"/>
          <w:lang w:val="ru-RU"/>
        </w:rPr>
        <w:t xml:space="preserve">         Доходы от уплаты акцизов на дизельное  топливо, на моторные масла для дизельных и (или) карбюраторных двигателей, производимые на территории Российской Федерации  рассчитан исходя из проекта Закона Иркутской области «Об областном бюджете на 2021 год и на плановый период 2022-2023 годов » в 2021 году -1631,3 тыс. руб., 2022 году- 1697,6 тыс. руб., 2023 году- 1807,0 тыс. руб.. По сравнению с ожидаемым 2020 годом сумма снизилась на 1512,9 тыс. руб. или на 51,2 %.</w:t>
      </w:r>
    </w:p>
    <w:p w:rsidR="00B85937" w:rsidRPr="00B85937" w:rsidRDefault="00B85937" w:rsidP="00B85937">
      <w:pPr>
        <w:pStyle w:val="a8"/>
        <w:ind w:left="-709" w:right="-482"/>
        <w:jc w:val="both"/>
        <w:rPr>
          <w:sz w:val="28"/>
          <w:szCs w:val="28"/>
          <w:lang w:val="ru-RU"/>
        </w:rPr>
      </w:pPr>
      <w:r w:rsidRPr="00B85937">
        <w:rPr>
          <w:sz w:val="28"/>
          <w:szCs w:val="28"/>
          <w:lang w:val="ru-RU"/>
        </w:rPr>
        <w:t xml:space="preserve">         </w:t>
      </w:r>
    </w:p>
    <w:p w:rsidR="00B85937" w:rsidRPr="00B85937" w:rsidRDefault="00B85937" w:rsidP="00B85937">
      <w:pPr>
        <w:pStyle w:val="a8"/>
        <w:ind w:left="-709" w:right="-482"/>
        <w:jc w:val="both"/>
        <w:rPr>
          <w:b/>
          <w:sz w:val="28"/>
          <w:szCs w:val="28"/>
          <w:lang w:val="ru-RU"/>
        </w:rPr>
      </w:pPr>
      <w:r w:rsidRPr="00B85937">
        <w:rPr>
          <w:sz w:val="28"/>
          <w:szCs w:val="28"/>
          <w:lang w:val="ru-RU"/>
        </w:rPr>
        <w:t xml:space="preserve">         </w:t>
      </w:r>
      <w:r w:rsidRPr="00B85937">
        <w:rPr>
          <w:b/>
          <w:sz w:val="28"/>
          <w:szCs w:val="28"/>
          <w:lang w:val="ru-RU"/>
        </w:rPr>
        <w:t>Налоги на совокупный доход  000 1 05 00000 01 0000 110</w:t>
      </w:r>
    </w:p>
    <w:p w:rsidR="00B85937" w:rsidRPr="00B85937" w:rsidRDefault="00B85937" w:rsidP="00B85937">
      <w:pPr>
        <w:pStyle w:val="a8"/>
        <w:ind w:left="-709" w:right="-482" w:firstLine="720"/>
        <w:jc w:val="both"/>
        <w:rPr>
          <w:sz w:val="28"/>
          <w:szCs w:val="28"/>
          <w:lang w:val="ru-RU"/>
        </w:rPr>
      </w:pPr>
      <w:r w:rsidRPr="00B85937">
        <w:rPr>
          <w:sz w:val="28"/>
          <w:szCs w:val="28"/>
          <w:lang w:val="ru-RU"/>
        </w:rPr>
        <w:t xml:space="preserve">Единый налог, взимаемый в связи с применением упрощенной системы налогообложения, рассчитан исходя из проекта закона о внесении изменений в Закон </w:t>
      </w:r>
      <w:r w:rsidRPr="00B85937">
        <w:rPr>
          <w:sz w:val="28"/>
          <w:szCs w:val="28"/>
          <w:lang w:val="ru-RU"/>
        </w:rPr>
        <w:lastRenderedPageBreak/>
        <w:t>Иркутской области от 23 июля 2008 года № 56-оз «О межбюджетных трансфертах и нормативах отчислений доходов в местные бюджеты» и ожидаемого объема поступлений за 2019 год.</w:t>
      </w:r>
    </w:p>
    <w:p w:rsidR="00B85937" w:rsidRPr="00B85937" w:rsidRDefault="00B85937" w:rsidP="00B85937">
      <w:pPr>
        <w:pStyle w:val="a8"/>
        <w:ind w:left="-709" w:right="-482" w:firstLine="720"/>
        <w:jc w:val="both"/>
        <w:rPr>
          <w:i/>
          <w:sz w:val="28"/>
          <w:szCs w:val="28"/>
          <w:lang w:val="ru-RU"/>
        </w:rPr>
      </w:pPr>
      <w:r w:rsidRPr="00B85937">
        <w:rPr>
          <w:sz w:val="28"/>
          <w:szCs w:val="28"/>
          <w:lang w:val="ru-RU"/>
        </w:rPr>
        <w:t>Объем поступлений в 2021-2023  годы запланирован по сумме 65,0 тыс. руб. исходя из факта 2019 и 2020 годов.</w:t>
      </w:r>
    </w:p>
    <w:p w:rsidR="00B85937" w:rsidRPr="00B85937" w:rsidRDefault="00B85937" w:rsidP="00B85937">
      <w:pPr>
        <w:pStyle w:val="a8"/>
        <w:ind w:left="-709" w:right="-482" w:firstLine="720"/>
        <w:jc w:val="both"/>
        <w:rPr>
          <w:b/>
          <w:sz w:val="28"/>
          <w:szCs w:val="28"/>
          <w:lang w:val="ru-RU"/>
        </w:rPr>
      </w:pPr>
    </w:p>
    <w:p w:rsidR="00B85937" w:rsidRPr="00B85937" w:rsidRDefault="00B85937" w:rsidP="00B85937">
      <w:pPr>
        <w:pStyle w:val="a8"/>
        <w:ind w:left="-709" w:right="-482" w:firstLine="720"/>
        <w:jc w:val="both"/>
        <w:rPr>
          <w:b/>
          <w:sz w:val="28"/>
          <w:szCs w:val="28"/>
          <w:lang w:val="ru-RU"/>
        </w:rPr>
      </w:pPr>
      <w:r w:rsidRPr="00B85937">
        <w:rPr>
          <w:b/>
          <w:sz w:val="28"/>
          <w:szCs w:val="28"/>
          <w:lang w:val="ru-RU"/>
        </w:rPr>
        <w:t>Налог на имущество 000 1 06 00000 10 0000 110</w:t>
      </w:r>
    </w:p>
    <w:p w:rsidR="00B85937" w:rsidRPr="00B85937" w:rsidRDefault="00B85937" w:rsidP="00B85937">
      <w:pPr>
        <w:pStyle w:val="a8"/>
        <w:ind w:left="-709" w:right="-482" w:firstLine="720"/>
        <w:jc w:val="both"/>
        <w:rPr>
          <w:sz w:val="28"/>
          <w:szCs w:val="28"/>
          <w:lang w:val="ru-RU"/>
        </w:rPr>
      </w:pPr>
      <w:r w:rsidRPr="00B85937">
        <w:rPr>
          <w:sz w:val="28"/>
          <w:szCs w:val="28"/>
          <w:lang w:val="ru-RU"/>
        </w:rPr>
        <w:t>Налог на имущество в 2021-2023  годах прогнозируется  в размере 20,0 тыс. руб. на уровне 2019 и 2020 годов.</w:t>
      </w:r>
    </w:p>
    <w:p w:rsidR="00B85937" w:rsidRPr="00B85937" w:rsidRDefault="00B85937" w:rsidP="00B85937">
      <w:pPr>
        <w:pStyle w:val="a8"/>
        <w:ind w:left="-709" w:right="-482" w:firstLine="720"/>
        <w:jc w:val="both"/>
        <w:rPr>
          <w:b/>
          <w:sz w:val="28"/>
          <w:szCs w:val="28"/>
          <w:lang w:val="ru-RU"/>
        </w:rPr>
      </w:pPr>
      <w:r w:rsidRPr="00B85937">
        <w:rPr>
          <w:sz w:val="28"/>
          <w:szCs w:val="28"/>
          <w:lang w:val="ru-RU"/>
        </w:rPr>
        <w:t xml:space="preserve"> Земельный налог с физических и юридических лиц остаются на уровне 2020 года в сумме 750,0 тыс. руб. Возможны ещё изменения в сторону увеличения в течении 2022 и 2023 годов.</w:t>
      </w:r>
    </w:p>
    <w:p w:rsidR="00B85937" w:rsidRPr="00B85937" w:rsidRDefault="00B85937" w:rsidP="00B85937">
      <w:pPr>
        <w:pStyle w:val="a8"/>
        <w:ind w:left="-709" w:right="-482" w:firstLine="720"/>
        <w:jc w:val="both"/>
        <w:rPr>
          <w:b/>
          <w:sz w:val="28"/>
          <w:szCs w:val="28"/>
          <w:lang w:val="ru-RU"/>
        </w:rPr>
      </w:pPr>
    </w:p>
    <w:p w:rsidR="00B85937" w:rsidRPr="00B85937" w:rsidRDefault="00B85937" w:rsidP="00B85937">
      <w:pPr>
        <w:pStyle w:val="a8"/>
        <w:ind w:left="-709" w:right="-482" w:firstLine="720"/>
        <w:jc w:val="both"/>
        <w:rPr>
          <w:b/>
          <w:sz w:val="28"/>
          <w:szCs w:val="28"/>
          <w:lang w:val="ru-RU"/>
        </w:rPr>
      </w:pPr>
      <w:r w:rsidRPr="00B85937">
        <w:rPr>
          <w:b/>
          <w:sz w:val="28"/>
          <w:szCs w:val="28"/>
          <w:lang w:val="ru-RU"/>
        </w:rPr>
        <w:t>Госпошлина 000 1 08 00000 10 0000 110</w:t>
      </w:r>
    </w:p>
    <w:p w:rsidR="00B85937" w:rsidRPr="00B85937" w:rsidRDefault="00B85937" w:rsidP="00B85937">
      <w:pPr>
        <w:pStyle w:val="a8"/>
        <w:ind w:left="-709" w:firstLine="720"/>
        <w:jc w:val="both"/>
        <w:rPr>
          <w:sz w:val="28"/>
          <w:szCs w:val="28"/>
          <w:lang w:val="ru-RU"/>
        </w:rPr>
      </w:pPr>
      <w:r w:rsidRPr="00B85937">
        <w:rPr>
          <w:sz w:val="28"/>
          <w:szCs w:val="28"/>
          <w:lang w:val="ru-RU"/>
        </w:rPr>
        <w:t>Государственная пошлина на 2021 год прогнозируется в объеме 4,0 тыс. руб., на плановый период 2022-2023 годов также по 4,0 тыс. руб. соответственно (на уровне 2020 года).</w:t>
      </w:r>
    </w:p>
    <w:p w:rsidR="00B85937" w:rsidRPr="00B85937" w:rsidRDefault="00B85937" w:rsidP="00B85937">
      <w:pPr>
        <w:pStyle w:val="a8"/>
        <w:ind w:left="-709" w:firstLine="720"/>
        <w:jc w:val="both"/>
        <w:rPr>
          <w:b/>
          <w:sz w:val="28"/>
          <w:szCs w:val="28"/>
          <w:lang w:val="ru-RU"/>
        </w:rPr>
      </w:pPr>
    </w:p>
    <w:p w:rsidR="00B85937" w:rsidRPr="00B85937" w:rsidRDefault="00B85937" w:rsidP="00B85937">
      <w:pPr>
        <w:pStyle w:val="a8"/>
        <w:ind w:left="-709" w:right="-482" w:firstLine="720"/>
        <w:jc w:val="both"/>
        <w:rPr>
          <w:b/>
          <w:sz w:val="28"/>
          <w:szCs w:val="28"/>
          <w:lang w:val="ru-RU"/>
        </w:rPr>
      </w:pPr>
      <w:r w:rsidRPr="00B85937">
        <w:rPr>
          <w:b/>
          <w:sz w:val="28"/>
          <w:szCs w:val="28"/>
          <w:lang w:val="ru-RU"/>
        </w:rPr>
        <w:t>Неналоговые доходы</w:t>
      </w:r>
    </w:p>
    <w:p w:rsidR="00B85937" w:rsidRPr="00B85937" w:rsidRDefault="00B85937" w:rsidP="00B85937">
      <w:pPr>
        <w:pStyle w:val="a8"/>
        <w:ind w:left="-426" w:right="-482" w:firstLine="437"/>
        <w:jc w:val="both"/>
        <w:rPr>
          <w:b/>
          <w:sz w:val="28"/>
          <w:szCs w:val="28"/>
          <w:lang w:val="ru-RU"/>
        </w:rPr>
      </w:pPr>
      <w:r w:rsidRPr="00B85937">
        <w:rPr>
          <w:b/>
          <w:sz w:val="28"/>
          <w:szCs w:val="28"/>
          <w:lang w:val="ru-RU"/>
        </w:rPr>
        <w:t>Доходы от использования имущества, находящегося в муниципальной собственности 000 1 11 00000 00 0000 000</w:t>
      </w:r>
    </w:p>
    <w:p w:rsidR="00B85937" w:rsidRPr="00B85937" w:rsidRDefault="00B85937" w:rsidP="00B85937">
      <w:pPr>
        <w:pStyle w:val="a8"/>
        <w:ind w:left="-426" w:right="-482" w:firstLine="437"/>
        <w:jc w:val="both"/>
        <w:rPr>
          <w:b/>
          <w:sz w:val="28"/>
          <w:szCs w:val="28"/>
          <w:lang w:val="ru-RU"/>
        </w:rPr>
      </w:pPr>
      <w:r w:rsidRPr="00B85937">
        <w:rPr>
          <w:sz w:val="28"/>
          <w:szCs w:val="28"/>
          <w:lang w:val="ru-RU"/>
        </w:rPr>
        <w:t>Прогноз поступлений арендной платы за использование  имущества и земельных участков на основании договоров, государственная собственность на которые не разграничена и которые расположены в границах поселений, В 2021-2023 годах сумма остается по прежнему на уровне 2019-2020 года – 109,6 тыс. руб.</w:t>
      </w:r>
    </w:p>
    <w:p w:rsidR="00B85937" w:rsidRPr="00B85937" w:rsidRDefault="00B85937" w:rsidP="00B85937">
      <w:pPr>
        <w:pStyle w:val="a8"/>
        <w:ind w:left="-709" w:right="-482" w:firstLine="720"/>
        <w:jc w:val="both"/>
        <w:rPr>
          <w:b/>
          <w:sz w:val="28"/>
          <w:szCs w:val="28"/>
          <w:lang w:val="ru-RU"/>
        </w:rPr>
      </w:pPr>
    </w:p>
    <w:p w:rsidR="00B85937" w:rsidRPr="00B85937" w:rsidRDefault="00B85937" w:rsidP="00B85937">
      <w:pPr>
        <w:pStyle w:val="a8"/>
        <w:ind w:left="-709" w:right="-482" w:firstLine="720"/>
        <w:jc w:val="both"/>
        <w:rPr>
          <w:b/>
          <w:sz w:val="28"/>
          <w:szCs w:val="28"/>
          <w:lang w:val="ru-RU"/>
        </w:rPr>
      </w:pPr>
      <w:r w:rsidRPr="00B85937">
        <w:rPr>
          <w:b/>
          <w:sz w:val="28"/>
          <w:szCs w:val="28"/>
          <w:lang w:val="ru-RU"/>
        </w:rPr>
        <w:t>Доходы от продажи материальных и нематериальных активов 000 1 14 00000 00 0000 000</w:t>
      </w:r>
    </w:p>
    <w:p w:rsidR="00B85937" w:rsidRPr="00B85937" w:rsidRDefault="00B85937" w:rsidP="00B85937">
      <w:pPr>
        <w:pStyle w:val="a8"/>
        <w:ind w:left="-709" w:firstLine="720"/>
        <w:jc w:val="both"/>
        <w:rPr>
          <w:sz w:val="28"/>
          <w:szCs w:val="28"/>
          <w:lang w:val="ru-RU"/>
        </w:rPr>
      </w:pPr>
      <w:r w:rsidRPr="00B85937">
        <w:rPr>
          <w:sz w:val="28"/>
          <w:szCs w:val="28"/>
          <w:lang w:val="ru-RU"/>
        </w:rPr>
        <w:t xml:space="preserve">Размер доходов определен в объемах поступлений от  продажи земельных участков, государственная собственность на которые не разграничена, и которые находятся на территории поселения. Сумма дохода  на 2021-2023 годы определена в размере 100,0 тыс. руб. соответственно. </w:t>
      </w:r>
    </w:p>
    <w:p w:rsidR="00B85937" w:rsidRPr="00B85937" w:rsidRDefault="00B85937" w:rsidP="00B85937">
      <w:pPr>
        <w:pStyle w:val="a8"/>
        <w:ind w:left="-709" w:right="-482" w:firstLine="720"/>
        <w:jc w:val="both"/>
        <w:rPr>
          <w:b/>
          <w:sz w:val="28"/>
          <w:szCs w:val="28"/>
          <w:lang w:val="ru-RU"/>
        </w:rPr>
      </w:pPr>
    </w:p>
    <w:p w:rsidR="00B85937" w:rsidRPr="00B85937" w:rsidRDefault="00B85937" w:rsidP="00B85937">
      <w:pPr>
        <w:pStyle w:val="a8"/>
        <w:ind w:left="-709" w:firstLine="720"/>
        <w:jc w:val="both"/>
        <w:rPr>
          <w:b/>
          <w:sz w:val="28"/>
          <w:szCs w:val="28"/>
          <w:lang w:val="ru-RU"/>
        </w:rPr>
      </w:pPr>
      <w:r w:rsidRPr="00B85937">
        <w:rPr>
          <w:b/>
          <w:sz w:val="28"/>
          <w:szCs w:val="28"/>
          <w:lang w:val="ru-RU"/>
        </w:rPr>
        <w:t>Прочие поступления от денежных взысканий (штрафов) и иных сумм в возмещение ущерба  000 1 16 00000 00 0000 140</w:t>
      </w:r>
    </w:p>
    <w:p w:rsidR="00B85937" w:rsidRPr="00B85937" w:rsidRDefault="00B85937" w:rsidP="00B85937">
      <w:pPr>
        <w:pStyle w:val="a8"/>
        <w:ind w:left="-709" w:firstLine="720"/>
        <w:jc w:val="both"/>
        <w:rPr>
          <w:sz w:val="28"/>
          <w:szCs w:val="28"/>
          <w:lang w:val="ru-RU"/>
        </w:rPr>
      </w:pPr>
      <w:r w:rsidRPr="00B85937">
        <w:rPr>
          <w:sz w:val="28"/>
          <w:szCs w:val="28"/>
          <w:lang w:val="ru-RU"/>
        </w:rPr>
        <w:t>Доходы от денежных взысканий прогнозируется в 2021-2023 годах в объеме 10,0 тыс. руб. на уровне 2019 года.</w:t>
      </w:r>
    </w:p>
    <w:p w:rsidR="00B85937" w:rsidRPr="00B85937" w:rsidRDefault="00B85937" w:rsidP="00B85937">
      <w:pPr>
        <w:pStyle w:val="a8"/>
        <w:ind w:left="-709" w:right="-482" w:firstLine="720"/>
        <w:jc w:val="both"/>
        <w:rPr>
          <w:sz w:val="28"/>
          <w:szCs w:val="28"/>
          <w:lang w:val="ru-RU"/>
        </w:rPr>
      </w:pPr>
    </w:p>
    <w:p w:rsidR="00B85937" w:rsidRPr="00B85937" w:rsidRDefault="00B85937" w:rsidP="00B85937">
      <w:pPr>
        <w:pStyle w:val="a8"/>
        <w:ind w:left="-709" w:right="-482" w:firstLine="720"/>
        <w:jc w:val="both"/>
        <w:rPr>
          <w:b/>
          <w:sz w:val="28"/>
          <w:szCs w:val="28"/>
          <w:lang w:val="ru-RU"/>
        </w:rPr>
      </w:pPr>
      <w:r w:rsidRPr="00B85937">
        <w:rPr>
          <w:b/>
          <w:sz w:val="28"/>
          <w:szCs w:val="28"/>
          <w:lang w:val="ru-RU"/>
        </w:rPr>
        <w:t>Прочие неналоговые доходы 000 1 17 00000 00 0000 000</w:t>
      </w:r>
    </w:p>
    <w:p w:rsidR="00B85937" w:rsidRPr="00B85937" w:rsidRDefault="00B85937" w:rsidP="00B85937">
      <w:pPr>
        <w:pStyle w:val="a8"/>
        <w:ind w:left="-709" w:right="-482" w:firstLine="720"/>
        <w:jc w:val="both"/>
        <w:rPr>
          <w:sz w:val="28"/>
          <w:szCs w:val="28"/>
          <w:lang w:val="ru-RU"/>
        </w:rPr>
      </w:pPr>
      <w:r w:rsidRPr="00B85937">
        <w:rPr>
          <w:sz w:val="28"/>
          <w:szCs w:val="28"/>
          <w:lang w:val="ru-RU"/>
        </w:rPr>
        <w:lastRenderedPageBreak/>
        <w:t>Прогноз поступлений прочих доходов в 2021-2023 годах рассчитан от ожидаемого поступления в 2020 году и увеличивается до 350,0 тыс. рублей.</w:t>
      </w:r>
    </w:p>
    <w:p w:rsidR="00B85937" w:rsidRPr="00B85937" w:rsidRDefault="00B85937" w:rsidP="00B85937">
      <w:pPr>
        <w:pStyle w:val="a8"/>
        <w:ind w:left="-709" w:right="-482" w:firstLine="720"/>
        <w:jc w:val="both"/>
        <w:rPr>
          <w:b/>
          <w:sz w:val="28"/>
          <w:szCs w:val="28"/>
          <w:lang w:val="ru-RU"/>
        </w:rPr>
      </w:pPr>
    </w:p>
    <w:p w:rsidR="00B85937" w:rsidRPr="00B85937" w:rsidRDefault="00B85937" w:rsidP="00B85937">
      <w:pPr>
        <w:pStyle w:val="a8"/>
        <w:ind w:left="-709" w:right="-482" w:firstLine="720"/>
        <w:jc w:val="both"/>
        <w:rPr>
          <w:b/>
          <w:sz w:val="28"/>
          <w:szCs w:val="28"/>
          <w:lang w:val="ru-RU"/>
        </w:rPr>
      </w:pPr>
      <w:r w:rsidRPr="00B85937">
        <w:rPr>
          <w:b/>
          <w:sz w:val="28"/>
          <w:szCs w:val="28"/>
          <w:lang w:val="ru-RU"/>
        </w:rPr>
        <w:t>Безвозмездные поступления 000 2 00 00000 00</w:t>
      </w:r>
      <w:r w:rsidRPr="00CA14FE">
        <w:rPr>
          <w:b/>
          <w:sz w:val="28"/>
          <w:szCs w:val="28"/>
        </w:rPr>
        <w:t> </w:t>
      </w:r>
      <w:r w:rsidRPr="00B85937">
        <w:rPr>
          <w:b/>
          <w:sz w:val="28"/>
          <w:szCs w:val="28"/>
          <w:lang w:val="ru-RU"/>
        </w:rPr>
        <w:t>000 000</w:t>
      </w:r>
    </w:p>
    <w:p w:rsidR="00B85937" w:rsidRPr="00B85937" w:rsidRDefault="00B85937" w:rsidP="00B85937">
      <w:pPr>
        <w:pStyle w:val="a8"/>
        <w:ind w:left="-284" w:firstLine="295"/>
        <w:jc w:val="both"/>
        <w:rPr>
          <w:sz w:val="28"/>
          <w:szCs w:val="28"/>
          <w:lang w:val="ru-RU"/>
        </w:rPr>
      </w:pPr>
      <w:r w:rsidRPr="00B85937">
        <w:rPr>
          <w:sz w:val="28"/>
          <w:szCs w:val="28"/>
          <w:lang w:val="ru-RU"/>
        </w:rPr>
        <w:t>Сумма безвозмездных поступлений на 2021 год и на плановый период 2022-2023 годов  определен согласно  Закона Иркутской области «Об областном бюджете на 2021 год и на плановый период 2022-2023 годов » и представлен в нижестоящей таблице.</w:t>
      </w:r>
    </w:p>
    <w:p w:rsidR="00B85937" w:rsidRPr="00B85937" w:rsidRDefault="00B85937" w:rsidP="00B85937">
      <w:pPr>
        <w:pStyle w:val="a8"/>
        <w:ind w:left="-709" w:right="-482" w:firstLine="720"/>
        <w:jc w:val="both"/>
        <w:rPr>
          <w:b/>
          <w:sz w:val="28"/>
          <w:szCs w:val="28"/>
          <w:lang w:val="ru-RU"/>
        </w:rPr>
      </w:pPr>
    </w:p>
    <w:p w:rsidR="00B85937" w:rsidRPr="00B85937" w:rsidRDefault="00B85937" w:rsidP="00B85937">
      <w:pPr>
        <w:pStyle w:val="a8"/>
        <w:ind w:left="-709" w:right="-482" w:firstLine="720"/>
        <w:jc w:val="both"/>
        <w:rPr>
          <w:b/>
          <w:sz w:val="28"/>
          <w:szCs w:val="28"/>
          <w:lang w:val="ru-RU"/>
        </w:rPr>
      </w:pPr>
      <w:r w:rsidRPr="00B85937">
        <w:rPr>
          <w:b/>
          <w:sz w:val="28"/>
          <w:szCs w:val="28"/>
          <w:lang w:val="ru-RU"/>
        </w:rPr>
        <w:t>Объем безвозмездных поступлений в местный бюджет в 2019-2023 годах</w:t>
      </w:r>
    </w:p>
    <w:p w:rsidR="00B85937" w:rsidRPr="00B85937" w:rsidRDefault="00B85937" w:rsidP="00B85937">
      <w:pPr>
        <w:pStyle w:val="a8"/>
        <w:ind w:left="-709" w:right="-482" w:firstLine="720"/>
        <w:jc w:val="both"/>
        <w:rPr>
          <w:sz w:val="28"/>
          <w:szCs w:val="28"/>
          <w:lang w:val="ru-RU"/>
        </w:rPr>
      </w:pPr>
    </w:p>
    <w:p w:rsidR="00B85937" w:rsidRPr="005A311A" w:rsidRDefault="00B85937" w:rsidP="00B85937">
      <w:pPr>
        <w:pStyle w:val="a8"/>
        <w:ind w:left="-709" w:right="-482" w:firstLine="720"/>
        <w:jc w:val="right"/>
      </w:pPr>
      <w:r>
        <w:t>т</w:t>
      </w:r>
      <w:r w:rsidRPr="005A311A">
        <w:t>ыс. рублей</w:t>
      </w:r>
    </w:p>
    <w:tbl>
      <w:tblPr>
        <w:tblW w:w="102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925"/>
        <w:gridCol w:w="1001"/>
        <w:gridCol w:w="747"/>
        <w:gridCol w:w="879"/>
        <w:gridCol w:w="808"/>
        <w:gridCol w:w="1019"/>
        <w:gridCol w:w="770"/>
        <w:gridCol w:w="879"/>
        <w:gridCol w:w="770"/>
      </w:tblGrid>
      <w:tr w:rsidR="00B85937" w:rsidRPr="00E80372" w:rsidTr="00343373">
        <w:trPr>
          <w:trHeight w:val="1179"/>
        </w:trPr>
        <w:tc>
          <w:tcPr>
            <w:tcW w:w="2411" w:type="dxa"/>
          </w:tcPr>
          <w:p w:rsidR="00B85937" w:rsidRPr="00E80372" w:rsidRDefault="00B85937" w:rsidP="00343373">
            <w:pPr>
              <w:pStyle w:val="a8"/>
              <w:ind w:right="-482"/>
              <w:jc w:val="both"/>
              <w:rPr>
                <w:b/>
              </w:rPr>
            </w:pPr>
            <w:r w:rsidRPr="00E80372">
              <w:rPr>
                <w:b/>
              </w:rPr>
              <w:t xml:space="preserve">Показатель </w:t>
            </w:r>
          </w:p>
        </w:tc>
        <w:tc>
          <w:tcPr>
            <w:tcW w:w="925" w:type="dxa"/>
          </w:tcPr>
          <w:p w:rsidR="00B85937" w:rsidRPr="00E80372" w:rsidRDefault="00B85937" w:rsidP="00343373">
            <w:pPr>
              <w:pStyle w:val="a8"/>
              <w:ind w:right="-242"/>
              <w:jc w:val="both"/>
              <w:rPr>
                <w:b/>
              </w:rPr>
            </w:pPr>
            <w:r w:rsidRPr="00E80372">
              <w:rPr>
                <w:b/>
              </w:rPr>
              <w:t>201</w:t>
            </w:r>
            <w:r>
              <w:rPr>
                <w:b/>
              </w:rPr>
              <w:t>9</w:t>
            </w:r>
            <w:r w:rsidRPr="00E80372">
              <w:rPr>
                <w:b/>
              </w:rPr>
              <w:t xml:space="preserve"> год, факт</w:t>
            </w:r>
          </w:p>
        </w:tc>
        <w:tc>
          <w:tcPr>
            <w:tcW w:w="1001" w:type="dxa"/>
          </w:tcPr>
          <w:p w:rsidR="00B85937" w:rsidRPr="00E80372" w:rsidRDefault="00B85937" w:rsidP="00343373">
            <w:pPr>
              <w:pStyle w:val="a8"/>
              <w:ind w:right="-272"/>
              <w:jc w:val="both"/>
              <w:rPr>
                <w:b/>
              </w:rPr>
            </w:pPr>
            <w:r w:rsidRPr="00E80372">
              <w:rPr>
                <w:b/>
              </w:rPr>
              <w:t>20</w:t>
            </w:r>
            <w:r>
              <w:rPr>
                <w:b/>
              </w:rPr>
              <w:t>20</w:t>
            </w:r>
            <w:r w:rsidRPr="00E80372">
              <w:rPr>
                <w:b/>
              </w:rPr>
              <w:t xml:space="preserve"> год,</w:t>
            </w:r>
          </w:p>
          <w:p w:rsidR="00B85937" w:rsidRPr="00E80372" w:rsidRDefault="00B85937" w:rsidP="00343373">
            <w:pPr>
              <w:pStyle w:val="a8"/>
              <w:ind w:right="-108"/>
              <w:jc w:val="both"/>
              <w:rPr>
                <w:b/>
              </w:rPr>
            </w:pPr>
            <w:r w:rsidRPr="00E80372">
              <w:rPr>
                <w:b/>
              </w:rPr>
              <w:t>оценка</w:t>
            </w:r>
          </w:p>
          <w:p w:rsidR="00B85937" w:rsidRPr="00E80372" w:rsidRDefault="00B85937" w:rsidP="00343373">
            <w:pPr>
              <w:pStyle w:val="a8"/>
              <w:ind w:right="-482"/>
              <w:jc w:val="both"/>
              <w:rPr>
                <w:b/>
              </w:rPr>
            </w:pPr>
          </w:p>
        </w:tc>
        <w:tc>
          <w:tcPr>
            <w:tcW w:w="747" w:type="dxa"/>
          </w:tcPr>
          <w:p w:rsidR="00B85937" w:rsidRPr="00E80372" w:rsidRDefault="00B85937" w:rsidP="00343373">
            <w:pPr>
              <w:pStyle w:val="a8"/>
              <w:ind w:right="-246"/>
              <w:jc w:val="both"/>
              <w:rPr>
                <w:b/>
              </w:rPr>
            </w:pPr>
            <w:r w:rsidRPr="00E80372">
              <w:rPr>
                <w:b/>
              </w:rPr>
              <w:t>Темп роста, %</w:t>
            </w:r>
          </w:p>
        </w:tc>
        <w:tc>
          <w:tcPr>
            <w:tcW w:w="879" w:type="dxa"/>
          </w:tcPr>
          <w:p w:rsidR="00B85937" w:rsidRPr="00E80372" w:rsidRDefault="00B85937" w:rsidP="00343373">
            <w:pPr>
              <w:pStyle w:val="a8"/>
              <w:ind w:right="-272"/>
              <w:jc w:val="both"/>
              <w:rPr>
                <w:b/>
              </w:rPr>
            </w:pPr>
            <w:r w:rsidRPr="00E80372">
              <w:rPr>
                <w:b/>
              </w:rPr>
              <w:t>20</w:t>
            </w:r>
            <w:r>
              <w:rPr>
                <w:b/>
              </w:rPr>
              <w:t>21</w:t>
            </w:r>
            <w:r w:rsidRPr="00E80372">
              <w:rPr>
                <w:b/>
              </w:rPr>
              <w:t xml:space="preserve"> год,</w:t>
            </w:r>
          </w:p>
          <w:p w:rsidR="00B85937" w:rsidRPr="00E80372" w:rsidRDefault="00B85937" w:rsidP="00343373">
            <w:pPr>
              <w:pStyle w:val="a8"/>
              <w:ind w:right="-108"/>
              <w:jc w:val="both"/>
              <w:rPr>
                <w:b/>
              </w:rPr>
            </w:pPr>
            <w:r w:rsidRPr="00E80372">
              <w:rPr>
                <w:b/>
              </w:rPr>
              <w:t>оценка</w:t>
            </w:r>
          </w:p>
          <w:p w:rsidR="00B85937" w:rsidRPr="00E80372" w:rsidRDefault="00B85937" w:rsidP="00343373">
            <w:pPr>
              <w:pStyle w:val="a8"/>
              <w:ind w:right="-482"/>
              <w:jc w:val="both"/>
              <w:rPr>
                <w:b/>
              </w:rPr>
            </w:pPr>
          </w:p>
        </w:tc>
        <w:tc>
          <w:tcPr>
            <w:tcW w:w="808" w:type="dxa"/>
          </w:tcPr>
          <w:p w:rsidR="00B85937" w:rsidRPr="00E80372" w:rsidRDefault="00B85937" w:rsidP="00343373">
            <w:pPr>
              <w:pStyle w:val="a8"/>
              <w:ind w:right="-246"/>
              <w:jc w:val="both"/>
              <w:rPr>
                <w:b/>
              </w:rPr>
            </w:pPr>
            <w:r w:rsidRPr="00E80372">
              <w:rPr>
                <w:b/>
              </w:rPr>
              <w:t>Темп роста, %</w:t>
            </w:r>
          </w:p>
        </w:tc>
        <w:tc>
          <w:tcPr>
            <w:tcW w:w="1019" w:type="dxa"/>
          </w:tcPr>
          <w:p w:rsidR="00B85937" w:rsidRPr="00E80372" w:rsidRDefault="00B85937" w:rsidP="00343373">
            <w:pPr>
              <w:pStyle w:val="a8"/>
              <w:ind w:right="-114"/>
              <w:jc w:val="both"/>
              <w:rPr>
                <w:b/>
              </w:rPr>
            </w:pPr>
            <w:r w:rsidRPr="00E80372">
              <w:rPr>
                <w:b/>
              </w:rPr>
              <w:t>20</w:t>
            </w:r>
            <w:r>
              <w:rPr>
                <w:b/>
              </w:rPr>
              <w:t>22</w:t>
            </w:r>
            <w:r w:rsidRPr="00E80372">
              <w:rPr>
                <w:b/>
              </w:rPr>
              <w:t xml:space="preserve"> год,</w:t>
            </w:r>
          </w:p>
          <w:p w:rsidR="00B85937" w:rsidRPr="00E80372" w:rsidRDefault="00B85937" w:rsidP="00343373">
            <w:pPr>
              <w:pStyle w:val="a8"/>
              <w:ind w:right="-108"/>
              <w:jc w:val="both"/>
              <w:rPr>
                <w:b/>
              </w:rPr>
            </w:pPr>
            <w:r w:rsidRPr="00E80372">
              <w:rPr>
                <w:b/>
              </w:rPr>
              <w:t>оценка</w:t>
            </w:r>
          </w:p>
          <w:p w:rsidR="00B85937" w:rsidRPr="00E80372" w:rsidRDefault="00B85937" w:rsidP="00343373">
            <w:pPr>
              <w:pStyle w:val="a8"/>
              <w:ind w:right="-114"/>
              <w:jc w:val="both"/>
              <w:rPr>
                <w:b/>
              </w:rPr>
            </w:pPr>
          </w:p>
        </w:tc>
        <w:tc>
          <w:tcPr>
            <w:tcW w:w="770" w:type="dxa"/>
          </w:tcPr>
          <w:p w:rsidR="00B85937" w:rsidRPr="00E80372" w:rsidRDefault="00B85937" w:rsidP="00343373">
            <w:pPr>
              <w:pStyle w:val="a8"/>
              <w:ind w:right="-246"/>
              <w:jc w:val="both"/>
              <w:rPr>
                <w:b/>
              </w:rPr>
            </w:pPr>
            <w:r w:rsidRPr="00E80372">
              <w:rPr>
                <w:b/>
              </w:rPr>
              <w:t>Темп роста, %</w:t>
            </w:r>
          </w:p>
        </w:tc>
        <w:tc>
          <w:tcPr>
            <w:tcW w:w="879" w:type="dxa"/>
          </w:tcPr>
          <w:p w:rsidR="00B85937" w:rsidRPr="00E80372" w:rsidRDefault="00B85937" w:rsidP="00343373">
            <w:pPr>
              <w:pStyle w:val="a8"/>
              <w:ind w:right="-272"/>
              <w:jc w:val="both"/>
              <w:rPr>
                <w:b/>
              </w:rPr>
            </w:pPr>
            <w:r w:rsidRPr="00E80372">
              <w:rPr>
                <w:b/>
              </w:rPr>
              <w:t>20</w:t>
            </w:r>
            <w:r>
              <w:rPr>
                <w:b/>
              </w:rPr>
              <w:t xml:space="preserve">23 </w:t>
            </w:r>
            <w:r w:rsidRPr="00E80372">
              <w:rPr>
                <w:b/>
              </w:rPr>
              <w:t>год,</w:t>
            </w:r>
          </w:p>
          <w:p w:rsidR="00B85937" w:rsidRPr="00E80372" w:rsidRDefault="00B85937" w:rsidP="00343373">
            <w:pPr>
              <w:pStyle w:val="a8"/>
              <w:ind w:right="-108"/>
              <w:jc w:val="both"/>
              <w:rPr>
                <w:b/>
              </w:rPr>
            </w:pPr>
            <w:r w:rsidRPr="00E80372">
              <w:rPr>
                <w:b/>
              </w:rPr>
              <w:t>оценка</w:t>
            </w:r>
          </w:p>
          <w:p w:rsidR="00B85937" w:rsidRPr="00E80372" w:rsidRDefault="00B85937" w:rsidP="00343373">
            <w:pPr>
              <w:pStyle w:val="a8"/>
              <w:ind w:right="-482"/>
              <w:jc w:val="both"/>
              <w:rPr>
                <w:b/>
              </w:rPr>
            </w:pPr>
          </w:p>
        </w:tc>
        <w:tc>
          <w:tcPr>
            <w:tcW w:w="770" w:type="dxa"/>
          </w:tcPr>
          <w:p w:rsidR="00B85937" w:rsidRPr="00E80372" w:rsidRDefault="00B85937" w:rsidP="00343373">
            <w:pPr>
              <w:pStyle w:val="a8"/>
              <w:ind w:right="-246"/>
              <w:jc w:val="both"/>
              <w:rPr>
                <w:b/>
              </w:rPr>
            </w:pPr>
            <w:r w:rsidRPr="00E80372">
              <w:rPr>
                <w:b/>
              </w:rPr>
              <w:t>Темп роста, %</w:t>
            </w:r>
          </w:p>
        </w:tc>
      </w:tr>
      <w:tr w:rsidR="00B85937" w:rsidRPr="00E80372" w:rsidTr="00343373">
        <w:trPr>
          <w:trHeight w:val="573"/>
        </w:trPr>
        <w:tc>
          <w:tcPr>
            <w:tcW w:w="2411" w:type="dxa"/>
          </w:tcPr>
          <w:p w:rsidR="00B85937" w:rsidRPr="00E80372" w:rsidRDefault="00B85937" w:rsidP="00343373">
            <w:pPr>
              <w:pStyle w:val="a8"/>
              <w:ind w:right="-482"/>
              <w:jc w:val="both"/>
            </w:pPr>
            <w:r w:rsidRPr="00E80372">
              <w:t>Дотации, в том числе</w:t>
            </w:r>
          </w:p>
        </w:tc>
        <w:tc>
          <w:tcPr>
            <w:tcW w:w="925" w:type="dxa"/>
          </w:tcPr>
          <w:p w:rsidR="00B85937" w:rsidRPr="00E80372" w:rsidRDefault="00B85937" w:rsidP="00343373">
            <w:pPr>
              <w:pStyle w:val="a8"/>
              <w:ind w:right="-120"/>
              <w:jc w:val="both"/>
            </w:pPr>
            <w:r>
              <w:t>10857,8</w:t>
            </w:r>
          </w:p>
        </w:tc>
        <w:tc>
          <w:tcPr>
            <w:tcW w:w="1001" w:type="dxa"/>
          </w:tcPr>
          <w:p w:rsidR="00B85937" w:rsidRPr="00E80372" w:rsidRDefault="00B85937" w:rsidP="00343373">
            <w:pPr>
              <w:pStyle w:val="a8"/>
              <w:ind w:right="-482"/>
              <w:jc w:val="both"/>
            </w:pPr>
            <w:r>
              <w:t>13545,1</w:t>
            </w:r>
          </w:p>
        </w:tc>
        <w:tc>
          <w:tcPr>
            <w:tcW w:w="747" w:type="dxa"/>
          </w:tcPr>
          <w:p w:rsidR="00B85937" w:rsidRPr="00E80372" w:rsidRDefault="00B85937" w:rsidP="00343373">
            <w:pPr>
              <w:pStyle w:val="a8"/>
              <w:ind w:right="-482"/>
              <w:jc w:val="both"/>
            </w:pPr>
            <w:r>
              <w:t>124,8</w:t>
            </w:r>
          </w:p>
        </w:tc>
        <w:tc>
          <w:tcPr>
            <w:tcW w:w="879" w:type="dxa"/>
          </w:tcPr>
          <w:p w:rsidR="00B85937" w:rsidRPr="00E80372" w:rsidRDefault="00B85937" w:rsidP="00343373">
            <w:pPr>
              <w:pStyle w:val="a8"/>
              <w:ind w:right="-482"/>
              <w:jc w:val="both"/>
            </w:pPr>
            <w:r>
              <w:t>11334,2</w:t>
            </w:r>
          </w:p>
        </w:tc>
        <w:tc>
          <w:tcPr>
            <w:tcW w:w="808" w:type="dxa"/>
          </w:tcPr>
          <w:p w:rsidR="00B85937" w:rsidRPr="00E80372" w:rsidRDefault="00B85937" w:rsidP="00343373">
            <w:pPr>
              <w:pStyle w:val="a8"/>
              <w:ind w:right="-482"/>
              <w:jc w:val="both"/>
            </w:pPr>
            <w:r>
              <w:t>83,7</w:t>
            </w:r>
          </w:p>
        </w:tc>
        <w:tc>
          <w:tcPr>
            <w:tcW w:w="1019" w:type="dxa"/>
          </w:tcPr>
          <w:p w:rsidR="00B85937" w:rsidRPr="00E80372" w:rsidRDefault="00B85937" w:rsidP="00343373">
            <w:pPr>
              <w:pStyle w:val="a8"/>
              <w:ind w:right="-482"/>
              <w:jc w:val="both"/>
            </w:pPr>
            <w:r>
              <w:t>11091,0</w:t>
            </w:r>
          </w:p>
        </w:tc>
        <w:tc>
          <w:tcPr>
            <w:tcW w:w="770" w:type="dxa"/>
          </w:tcPr>
          <w:p w:rsidR="00B85937" w:rsidRPr="00E80372" w:rsidRDefault="00B85937" w:rsidP="00343373">
            <w:pPr>
              <w:pStyle w:val="a8"/>
              <w:ind w:right="-482"/>
              <w:jc w:val="both"/>
            </w:pPr>
            <w:r>
              <w:t>97,8</w:t>
            </w:r>
          </w:p>
        </w:tc>
        <w:tc>
          <w:tcPr>
            <w:tcW w:w="879" w:type="dxa"/>
          </w:tcPr>
          <w:p w:rsidR="00B85937" w:rsidRPr="00E80372" w:rsidRDefault="00B85937" w:rsidP="00343373">
            <w:pPr>
              <w:pStyle w:val="a8"/>
              <w:ind w:right="-482"/>
              <w:jc w:val="both"/>
            </w:pPr>
            <w:r>
              <w:t>10610,7</w:t>
            </w:r>
          </w:p>
        </w:tc>
        <w:tc>
          <w:tcPr>
            <w:tcW w:w="770" w:type="dxa"/>
          </w:tcPr>
          <w:p w:rsidR="00B85937" w:rsidRPr="00E80372" w:rsidRDefault="00B85937" w:rsidP="00343373">
            <w:pPr>
              <w:pStyle w:val="a8"/>
              <w:ind w:right="-482"/>
              <w:jc w:val="both"/>
            </w:pPr>
            <w:r>
              <w:t>95,7</w:t>
            </w:r>
          </w:p>
        </w:tc>
      </w:tr>
      <w:tr w:rsidR="00B85937" w:rsidRPr="00E80372" w:rsidTr="00343373">
        <w:trPr>
          <w:trHeight w:val="1258"/>
        </w:trPr>
        <w:tc>
          <w:tcPr>
            <w:tcW w:w="2411" w:type="dxa"/>
          </w:tcPr>
          <w:p w:rsidR="00B85937" w:rsidRPr="00B85937" w:rsidRDefault="00B85937" w:rsidP="00343373">
            <w:pPr>
              <w:pStyle w:val="a8"/>
              <w:ind w:right="-108"/>
              <w:jc w:val="both"/>
              <w:rPr>
                <w:lang w:val="ru-RU"/>
              </w:rPr>
            </w:pPr>
            <w:r w:rsidRPr="00B85937">
              <w:rPr>
                <w:lang w:val="ru-RU"/>
              </w:rPr>
              <w:t>на выравнивание</w:t>
            </w:r>
          </w:p>
          <w:p w:rsidR="00B85937" w:rsidRPr="00B85937" w:rsidRDefault="00B85937" w:rsidP="00343373">
            <w:pPr>
              <w:pStyle w:val="a8"/>
              <w:ind w:right="-108"/>
              <w:jc w:val="both"/>
              <w:rPr>
                <w:lang w:val="ru-RU"/>
              </w:rPr>
            </w:pPr>
            <w:r w:rsidRPr="00B85937">
              <w:rPr>
                <w:lang w:val="ru-RU"/>
              </w:rPr>
              <w:t xml:space="preserve">уровня бюджетной обеспеченности из областного бюджета </w:t>
            </w:r>
          </w:p>
        </w:tc>
        <w:tc>
          <w:tcPr>
            <w:tcW w:w="925" w:type="dxa"/>
          </w:tcPr>
          <w:p w:rsidR="00B85937" w:rsidRPr="00E80372" w:rsidRDefault="00B85937" w:rsidP="00343373">
            <w:pPr>
              <w:pStyle w:val="a8"/>
              <w:ind w:right="-482"/>
              <w:jc w:val="both"/>
            </w:pPr>
            <w:r>
              <w:t>303,2</w:t>
            </w:r>
          </w:p>
        </w:tc>
        <w:tc>
          <w:tcPr>
            <w:tcW w:w="1001" w:type="dxa"/>
          </w:tcPr>
          <w:p w:rsidR="00B85937" w:rsidRPr="00E80372" w:rsidRDefault="00B85937" w:rsidP="00343373">
            <w:pPr>
              <w:pStyle w:val="a8"/>
              <w:ind w:right="-482"/>
              <w:jc w:val="both"/>
            </w:pPr>
            <w:r>
              <w:t>267,1</w:t>
            </w:r>
          </w:p>
        </w:tc>
        <w:tc>
          <w:tcPr>
            <w:tcW w:w="747" w:type="dxa"/>
          </w:tcPr>
          <w:p w:rsidR="00B85937" w:rsidRPr="00E80372" w:rsidRDefault="00B85937" w:rsidP="00343373">
            <w:pPr>
              <w:pStyle w:val="a8"/>
              <w:ind w:right="-482"/>
              <w:jc w:val="both"/>
            </w:pPr>
            <w:r>
              <w:t>88,1</w:t>
            </w:r>
          </w:p>
        </w:tc>
        <w:tc>
          <w:tcPr>
            <w:tcW w:w="879" w:type="dxa"/>
          </w:tcPr>
          <w:p w:rsidR="00B85937" w:rsidRPr="00E80372" w:rsidRDefault="00B85937" w:rsidP="00343373">
            <w:pPr>
              <w:pStyle w:val="a8"/>
              <w:ind w:right="-482"/>
              <w:jc w:val="both"/>
            </w:pPr>
            <w:r>
              <w:t>386,2</w:t>
            </w:r>
          </w:p>
        </w:tc>
        <w:tc>
          <w:tcPr>
            <w:tcW w:w="808" w:type="dxa"/>
          </w:tcPr>
          <w:p w:rsidR="00B85937" w:rsidRPr="00E80372" w:rsidRDefault="00B85937" w:rsidP="00343373">
            <w:pPr>
              <w:pStyle w:val="a8"/>
              <w:ind w:right="-482"/>
              <w:jc w:val="both"/>
            </w:pPr>
            <w:r>
              <w:t>144,6</w:t>
            </w:r>
          </w:p>
        </w:tc>
        <w:tc>
          <w:tcPr>
            <w:tcW w:w="1019" w:type="dxa"/>
          </w:tcPr>
          <w:p w:rsidR="00B85937" w:rsidRPr="00E80372" w:rsidRDefault="00B85937" w:rsidP="00343373">
            <w:pPr>
              <w:pStyle w:val="a8"/>
              <w:ind w:right="-482"/>
              <w:jc w:val="both"/>
            </w:pPr>
            <w:r>
              <w:t>226,0</w:t>
            </w:r>
          </w:p>
        </w:tc>
        <w:tc>
          <w:tcPr>
            <w:tcW w:w="770" w:type="dxa"/>
          </w:tcPr>
          <w:p w:rsidR="00B85937" w:rsidRPr="00E80372" w:rsidRDefault="00B85937" w:rsidP="00343373">
            <w:pPr>
              <w:pStyle w:val="a8"/>
              <w:ind w:right="-482"/>
              <w:jc w:val="both"/>
            </w:pPr>
            <w:r>
              <w:t>58,5</w:t>
            </w:r>
          </w:p>
        </w:tc>
        <w:tc>
          <w:tcPr>
            <w:tcW w:w="879" w:type="dxa"/>
          </w:tcPr>
          <w:p w:rsidR="00B85937" w:rsidRPr="00E80372" w:rsidRDefault="00B85937" w:rsidP="00343373">
            <w:pPr>
              <w:pStyle w:val="a8"/>
              <w:ind w:right="-482"/>
              <w:jc w:val="both"/>
            </w:pPr>
            <w:r>
              <w:t>315,7</w:t>
            </w:r>
          </w:p>
        </w:tc>
        <w:tc>
          <w:tcPr>
            <w:tcW w:w="770" w:type="dxa"/>
          </w:tcPr>
          <w:p w:rsidR="00B85937" w:rsidRPr="00E80372" w:rsidRDefault="00B85937" w:rsidP="00343373">
            <w:pPr>
              <w:pStyle w:val="a8"/>
              <w:ind w:right="-482"/>
              <w:jc w:val="both"/>
            </w:pPr>
            <w:r>
              <w:t>139,7</w:t>
            </w:r>
          </w:p>
        </w:tc>
      </w:tr>
      <w:tr w:rsidR="00B85937" w:rsidRPr="00E80372" w:rsidTr="00343373">
        <w:trPr>
          <w:trHeight w:val="845"/>
        </w:trPr>
        <w:tc>
          <w:tcPr>
            <w:tcW w:w="2411" w:type="dxa"/>
          </w:tcPr>
          <w:p w:rsidR="00B85937" w:rsidRDefault="00B85937" w:rsidP="00343373">
            <w:pPr>
              <w:pStyle w:val="a8"/>
              <w:ind w:right="-108"/>
              <w:jc w:val="both"/>
            </w:pPr>
            <w:r>
              <w:t>Из районного бюджета</w:t>
            </w:r>
          </w:p>
        </w:tc>
        <w:tc>
          <w:tcPr>
            <w:tcW w:w="925" w:type="dxa"/>
          </w:tcPr>
          <w:p w:rsidR="00B85937" w:rsidRDefault="00B85937" w:rsidP="00343373">
            <w:pPr>
              <w:pStyle w:val="a8"/>
              <w:ind w:right="-482"/>
              <w:jc w:val="both"/>
            </w:pPr>
            <w:r>
              <w:t>10554,6</w:t>
            </w:r>
          </w:p>
        </w:tc>
        <w:tc>
          <w:tcPr>
            <w:tcW w:w="1001" w:type="dxa"/>
          </w:tcPr>
          <w:p w:rsidR="00B85937" w:rsidRDefault="00B85937" w:rsidP="00343373">
            <w:pPr>
              <w:pStyle w:val="a8"/>
              <w:ind w:right="-482"/>
              <w:jc w:val="both"/>
            </w:pPr>
            <w:r>
              <w:t>13278,0</w:t>
            </w:r>
          </w:p>
        </w:tc>
        <w:tc>
          <w:tcPr>
            <w:tcW w:w="747" w:type="dxa"/>
          </w:tcPr>
          <w:p w:rsidR="00B85937" w:rsidRDefault="00B85937" w:rsidP="00343373">
            <w:pPr>
              <w:pStyle w:val="a8"/>
              <w:ind w:right="-482"/>
              <w:jc w:val="both"/>
            </w:pPr>
            <w:r>
              <w:t>125,8</w:t>
            </w:r>
          </w:p>
        </w:tc>
        <w:tc>
          <w:tcPr>
            <w:tcW w:w="879" w:type="dxa"/>
          </w:tcPr>
          <w:p w:rsidR="00B85937" w:rsidRDefault="00B85937" w:rsidP="00343373">
            <w:pPr>
              <w:pStyle w:val="a8"/>
              <w:ind w:right="-482"/>
              <w:jc w:val="both"/>
            </w:pPr>
            <w:r>
              <w:t>10948,0</w:t>
            </w:r>
          </w:p>
        </w:tc>
        <w:tc>
          <w:tcPr>
            <w:tcW w:w="808" w:type="dxa"/>
          </w:tcPr>
          <w:p w:rsidR="00B85937" w:rsidRDefault="00B85937" w:rsidP="00343373">
            <w:pPr>
              <w:pStyle w:val="a8"/>
              <w:ind w:right="-482"/>
              <w:jc w:val="both"/>
            </w:pPr>
            <w:r>
              <w:t>82,4</w:t>
            </w:r>
          </w:p>
        </w:tc>
        <w:tc>
          <w:tcPr>
            <w:tcW w:w="1019" w:type="dxa"/>
          </w:tcPr>
          <w:p w:rsidR="00B85937" w:rsidRDefault="00B85937" w:rsidP="00343373">
            <w:pPr>
              <w:pStyle w:val="a8"/>
              <w:ind w:right="-482"/>
              <w:jc w:val="both"/>
            </w:pPr>
            <w:r>
              <w:t>10865,0</w:t>
            </w:r>
          </w:p>
        </w:tc>
        <w:tc>
          <w:tcPr>
            <w:tcW w:w="770" w:type="dxa"/>
          </w:tcPr>
          <w:p w:rsidR="00B85937" w:rsidRDefault="00B85937" w:rsidP="00343373">
            <w:pPr>
              <w:pStyle w:val="a8"/>
              <w:ind w:right="-482"/>
              <w:jc w:val="both"/>
            </w:pPr>
            <w:r>
              <w:t>99,2</w:t>
            </w:r>
          </w:p>
        </w:tc>
        <w:tc>
          <w:tcPr>
            <w:tcW w:w="879" w:type="dxa"/>
          </w:tcPr>
          <w:p w:rsidR="00B85937" w:rsidRDefault="00B85937" w:rsidP="00343373">
            <w:pPr>
              <w:pStyle w:val="a8"/>
              <w:ind w:right="-482"/>
              <w:jc w:val="both"/>
            </w:pPr>
            <w:r>
              <w:t>10295,0</w:t>
            </w:r>
          </w:p>
        </w:tc>
        <w:tc>
          <w:tcPr>
            <w:tcW w:w="770" w:type="dxa"/>
          </w:tcPr>
          <w:p w:rsidR="00B85937" w:rsidRDefault="00B85937" w:rsidP="00343373">
            <w:pPr>
              <w:pStyle w:val="a8"/>
              <w:ind w:right="-482"/>
              <w:jc w:val="both"/>
            </w:pPr>
            <w:r>
              <w:t>94,7</w:t>
            </w:r>
          </w:p>
        </w:tc>
      </w:tr>
      <w:tr w:rsidR="00B85937" w:rsidRPr="00E80372" w:rsidTr="00343373">
        <w:trPr>
          <w:trHeight w:val="286"/>
        </w:trPr>
        <w:tc>
          <w:tcPr>
            <w:tcW w:w="2411" w:type="dxa"/>
          </w:tcPr>
          <w:p w:rsidR="00B85937" w:rsidRPr="00E80372" w:rsidRDefault="00B85937" w:rsidP="00343373">
            <w:pPr>
              <w:pStyle w:val="a8"/>
              <w:ind w:right="-482"/>
              <w:jc w:val="both"/>
            </w:pPr>
            <w:r w:rsidRPr="00E80372">
              <w:t>иные дотации</w:t>
            </w:r>
          </w:p>
        </w:tc>
        <w:tc>
          <w:tcPr>
            <w:tcW w:w="925" w:type="dxa"/>
          </w:tcPr>
          <w:p w:rsidR="00B85937" w:rsidRPr="00E80372" w:rsidRDefault="00B85937" w:rsidP="00343373">
            <w:pPr>
              <w:pStyle w:val="a8"/>
              <w:ind w:right="-482"/>
              <w:jc w:val="both"/>
            </w:pPr>
            <w:r>
              <w:t>0</w:t>
            </w:r>
          </w:p>
        </w:tc>
        <w:tc>
          <w:tcPr>
            <w:tcW w:w="1001" w:type="dxa"/>
          </w:tcPr>
          <w:p w:rsidR="00B85937" w:rsidRPr="00E80372" w:rsidRDefault="00B85937" w:rsidP="00343373">
            <w:pPr>
              <w:pStyle w:val="a8"/>
              <w:ind w:right="-482"/>
              <w:jc w:val="both"/>
            </w:pPr>
            <w:r>
              <w:t>0,0</w:t>
            </w:r>
          </w:p>
        </w:tc>
        <w:tc>
          <w:tcPr>
            <w:tcW w:w="747" w:type="dxa"/>
          </w:tcPr>
          <w:p w:rsidR="00B85937" w:rsidRPr="00E80372" w:rsidRDefault="00B85937" w:rsidP="00343373">
            <w:pPr>
              <w:pStyle w:val="a8"/>
              <w:ind w:right="-482"/>
              <w:jc w:val="both"/>
            </w:pPr>
          </w:p>
        </w:tc>
        <w:tc>
          <w:tcPr>
            <w:tcW w:w="879" w:type="dxa"/>
          </w:tcPr>
          <w:p w:rsidR="00B85937" w:rsidRPr="00E80372" w:rsidRDefault="00B85937" w:rsidP="00343373">
            <w:pPr>
              <w:pStyle w:val="a8"/>
              <w:ind w:right="-482"/>
              <w:jc w:val="both"/>
            </w:pPr>
          </w:p>
        </w:tc>
        <w:tc>
          <w:tcPr>
            <w:tcW w:w="808" w:type="dxa"/>
          </w:tcPr>
          <w:p w:rsidR="00B85937" w:rsidRPr="00E80372" w:rsidRDefault="00B85937" w:rsidP="00343373">
            <w:pPr>
              <w:pStyle w:val="a8"/>
              <w:ind w:right="-482"/>
              <w:jc w:val="both"/>
            </w:pPr>
          </w:p>
        </w:tc>
        <w:tc>
          <w:tcPr>
            <w:tcW w:w="1019" w:type="dxa"/>
          </w:tcPr>
          <w:p w:rsidR="00B85937" w:rsidRPr="00E80372" w:rsidRDefault="00B85937" w:rsidP="00343373">
            <w:pPr>
              <w:pStyle w:val="a8"/>
              <w:ind w:right="-482"/>
              <w:jc w:val="both"/>
            </w:pPr>
          </w:p>
        </w:tc>
        <w:tc>
          <w:tcPr>
            <w:tcW w:w="770" w:type="dxa"/>
          </w:tcPr>
          <w:p w:rsidR="00B85937" w:rsidRPr="00E80372" w:rsidRDefault="00B85937" w:rsidP="00343373">
            <w:pPr>
              <w:pStyle w:val="a8"/>
              <w:ind w:right="-482"/>
              <w:jc w:val="both"/>
            </w:pPr>
          </w:p>
        </w:tc>
        <w:tc>
          <w:tcPr>
            <w:tcW w:w="879" w:type="dxa"/>
          </w:tcPr>
          <w:p w:rsidR="00B85937" w:rsidRPr="00E80372" w:rsidRDefault="00B85937" w:rsidP="00343373">
            <w:pPr>
              <w:pStyle w:val="a8"/>
              <w:ind w:right="-482"/>
              <w:jc w:val="both"/>
            </w:pPr>
          </w:p>
        </w:tc>
        <w:tc>
          <w:tcPr>
            <w:tcW w:w="770" w:type="dxa"/>
          </w:tcPr>
          <w:p w:rsidR="00B85937" w:rsidRPr="00E80372" w:rsidRDefault="00B85937" w:rsidP="00343373">
            <w:pPr>
              <w:pStyle w:val="a8"/>
              <w:ind w:right="-482"/>
              <w:jc w:val="both"/>
            </w:pPr>
          </w:p>
        </w:tc>
      </w:tr>
      <w:tr w:rsidR="00B85937" w:rsidRPr="00E80372" w:rsidTr="00343373">
        <w:trPr>
          <w:trHeight w:val="286"/>
        </w:trPr>
        <w:tc>
          <w:tcPr>
            <w:tcW w:w="2411" w:type="dxa"/>
          </w:tcPr>
          <w:p w:rsidR="00B85937" w:rsidRPr="00E80372" w:rsidRDefault="00B85937" w:rsidP="00343373">
            <w:pPr>
              <w:pStyle w:val="a8"/>
              <w:ind w:right="-482"/>
              <w:jc w:val="both"/>
            </w:pPr>
            <w:r w:rsidRPr="00E80372">
              <w:t xml:space="preserve">Субсидии </w:t>
            </w:r>
          </w:p>
        </w:tc>
        <w:tc>
          <w:tcPr>
            <w:tcW w:w="925" w:type="dxa"/>
          </w:tcPr>
          <w:p w:rsidR="00B85937" w:rsidRPr="00E80372" w:rsidRDefault="00B85937" w:rsidP="00343373">
            <w:pPr>
              <w:pStyle w:val="a8"/>
              <w:ind w:right="-482"/>
              <w:jc w:val="both"/>
            </w:pPr>
            <w:r>
              <w:t>904,5</w:t>
            </w:r>
          </w:p>
        </w:tc>
        <w:tc>
          <w:tcPr>
            <w:tcW w:w="1001" w:type="dxa"/>
          </w:tcPr>
          <w:p w:rsidR="00B85937" w:rsidRPr="00E80372" w:rsidRDefault="00B85937" w:rsidP="00343373">
            <w:pPr>
              <w:pStyle w:val="a8"/>
              <w:ind w:right="-482"/>
              <w:jc w:val="both"/>
            </w:pPr>
            <w:r>
              <w:t>651,1</w:t>
            </w:r>
          </w:p>
        </w:tc>
        <w:tc>
          <w:tcPr>
            <w:tcW w:w="747" w:type="dxa"/>
          </w:tcPr>
          <w:p w:rsidR="00B85937" w:rsidRPr="00E80372" w:rsidRDefault="00B85937" w:rsidP="00343373">
            <w:pPr>
              <w:pStyle w:val="a8"/>
              <w:ind w:right="-482"/>
              <w:jc w:val="both"/>
            </w:pPr>
            <w:r>
              <w:t>72,0</w:t>
            </w:r>
          </w:p>
        </w:tc>
        <w:tc>
          <w:tcPr>
            <w:tcW w:w="879" w:type="dxa"/>
          </w:tcPr>
          <w:p w:rsidR="00B85937" w:rsidRPr="00E80372" w:rsidRDefault="00B85937" w:rsidP="00343373">
            <w:pPr>
              <w:pStyle w:val="a8"/>
              <w:ind w:right="-482"/>
              <w:jc w:val="both"/>
            </w:pPr>
            <w:r>
              <w:t>268,9</w:t>
            </w:r>
          </w:p>
        </w:tc>
        <w:tc>
          <w:tcPr>
            <w:tcW w:w="808" w:type="dxa"/>
          </w:tcPr>
          <w:p w:rsidR="00B85937" w:rsidRPr="00E80372" w:rsidRDefault="00B85937" w:rsidP="00343373">
            <w:pPr>
              <w:pStyle w:val="a8"/>
              <w:ind w:right="-482"/>
              <w:jc w:val="both"/>
            </w:pPr>
            <w:r>
              <w:t>41,3</w:t>
            </w:r>
          </w:p>
        </w:tc>
        <w:tc>
          <w:tcPr>
            <w:tcW w:w="1019" w:type="dxa"/>
          </w:tcPr>
          <w:p w:rsidR="00B85937" w:rsidRPr="00E80372" w:rsidRDefault="00B85937" w:rsidP="00343373">
            <w:pPr>
              <w:pStyle w:val="a8"/>
              <w:ind w:right="-482"/>
              <w:jc w:val="both"/>
            </w:pPr>
            <w:r>
              <w:t>268,9</w:t>
            </w:r>
          </w:p>
        </w:tc>
        <w:tc>
          <w:tcPr>
            <w:tcW w:w="770" w:type="dxa"/>
          </w:tcPr>
          <w:p w:rsidR="00B85937" w:rsidRPr="00E80372" w:rsidRDefault="00B85937" w:rsidP="00343373">
            <w:pPr>
              <w:pStyle w:val="a8"/>
              <w:ind w:right="-482"/>
              <w:jc w:val="both"/>
            </w:pPr>
            <w:r>
              <w:t>100</w:t>
            </w:r>
          </w:p>
        </w:tc>
        <w:tc>
          <w:tcPr>
            <w:tcW w:w="879" w:type="dxa"/>
          </w:tcPr>
          <w:p w:rsidR="00B85937" w:rsidRPr="00E80372" w:rsidRDefault="00B85937" w:rsidP="00343373">
            <w:pPr>
              <w:pStyle w:val="a8"/>
              <w:ind w:right="-482"/>
              <w:jc w:val="both"/>
            </w:pPr>
            <w:r>
              <w:t>268,9</w:t>
            </w:r>
          </w:p>
        </w:tc>
        <w:tc>
          <w:tcPr>
            <w:tcW w:w="770" w:type="dxa"/>
          </w:tcPr>
          <w:p w:rsidR="00B85937" w:rsidRPr="00E80372" w:rsidRDefault="00B85937" w:rsidP="00343373">
            <w:pPr>
              <w:pStyle w:val="a8"/>
              <w:ind w:right="-482"/>
              <w:jc w:val="both"/>
            </w:pPr>
            <w:r>
              <w:t>100</w:t>
            </w:r>
          </w:p>
        </w:tc>
      </w:tr>
      <w:tr w:rsidR="00B85937" w:rsidRPr="00E80372" w:rsidTr="00343373">
        <w:trPr>
          <w:trHeight w:val="286"/>
        </w:trPr>
        <w:tc>
          <w:tcPr>
            <w:tcW w:w="2411" w:type="dxa"/>
          </w:tcPr>
          <w:p w:rsidR="00B85937" w:rsidRPr="00E80372" w:rsidRDefault="00B85937" w:rsidP="00343373">
            <w:pPr>
              <w:pStyle w:val="a8"/>
              <w:ind w:right="-482"/>
              <w:jc w:val="both"/>
            </w:pPr>
            <w:r w:rsidRPr="00E80372">
              <w:t xml:space="preserve">Субвенции </w:t>
            </w:r>
          </w:p>
        </w:tc>
        <w:tc>
          <w:tcPr>
            <w:tcW w:w="925" w:type="dxa"/>
          </w:tcPr>
          <w:p w:rsidR="00B85937" w:rsidRPr="00E80372" w:rsidRDefault="00B85937" w:rsidP="00343373">
            <w:pPr>
              <w:pStyle w:val="a8"/>
              <w:ind w:right="-482"/>
              <w:jc w:val="both"/>
            </w:pPr>
            <w:r>
              <w:t>151,5</w:t>
            </w:r>
          </w:p>
        </w:tc>
        <w:tc>
          <w:tcPr>
            <w:tcW w:w="1001" w:type="dxa"/>
          </w:tcPr>
          <w:p w:rsidR="00B85937" w:rsidRPr="00E80372" w:rsidRDefault="00B85937" w:rsidP="00343373">
            <w:pPr>
              <w:pStyle w:val="a8"/>
              <w:ind w:right="-482"/>
              <w:jc w:val="both"/>
            </w:pPr>
            <w:r>
              <w:t>169,8</w:t>
            </w:r>
          </w:p>
        </w:tc>
        <w:tc>
          <w:tcPr>
            <w:tcW w:w="747" w:type="dxa"/>
          </w:tcPr>
          <w:p w:rsidR="00B85937" w:rsidRPr="00E80372" w:rsidRDefault="00B85937" w:rsidP="00343373">
            <w:pPr>
              <w:pStyle w:val="a8"/>
              <w:ind w:right="-482"/>
              <w:jc w:val="both"/>
            </w:pPr>
            <w:r>
              <w:t>112,1</w:t>
            </w:r>
          </w:p>
        </w:tc>
        <w:tc>
          <w:tcPr>
            <w:tcW w:w="879" w:type="dxa"/>
          </w:tcPr>
          <w:p w:rsidR="00B85937" w:rsidRPr="00E80372" w:rsidRDefault="00B85937" w:rsidP="00343373">
            <w:pPr>
              <w:pStyle w:val="a8"/>
              <w:ind w:right="-482"/>
              <w:jc w:val="both"/>
            </w:pPr>
            <w:r>
              <w:t>185,8</w:t>
            </w:r>
          </w:p>
        </w:tc>
        <w:tc>
          <w:tcPr>
            <w:tcW w:w="808" w:type="dxa"/>
          </w:tcPr>
          <w:p w:rsidR="00B85937" w:rsidRPr="00E80372" w:rsidRDefault="00B85937" w:rsidP="00343373">
            <w:pPr>
              <w:pStyle w:val="a8"/>
              <w:ind w:right="-482"/>
              <w:jc w:val="both"/>
            </w:pPr>
            <w:r>
              <w:t>109,4</w:t>
            </w:r>
          </w:p>
        </w:tc>
        <w:tc>
          <w:tcPr>
            <w:tcW w:w="1019" w:type="dxa"/>
          </w:tcPr>
          <w:p w:rsidR="00B85937" w:rsidRPr="00E80372" w:rsidRDefault="00B85937" w:rsidP="00343373">
            <w:pPr>
              <w:pStyle w:val="a8"/>
              <w:ind w:right="-482"/>
              <w:jc w:val="both"/>
            </w:pPr>
            <w:r>
              <w:t>187,3</w:t>
            </w:r>
          </w:p>
        </w:tc>
        <w:tc>
          <w:tcPr>
            <w:tcW w:w="770" w:type="dxa"/>
          </w:tcPr>
          <w:p w:rsidR="00B85937" w:rsidRPr="00E80372" w:rsidRDefault="00B85937" w:rsidP="00343373">
            <w:pPr>
              <w:pStyle w:val="a8"/>
              <w:ind w:right="-482"/>
              <w:jc w:val="both"/>
            </w:pPr>
            <w:r>
              <w:t>100,8</w:t>
            </w:r>
          </w:p>
        </w:tc>
        <w:tc>
          <w:tcPr>
            <w:tcW w:w="879" w:type="dxa"/>
          </w:tcPr>
          <w:p w:rsidR="00B85937" w:rsidRPr="00E80372" w:rsidRDefault="00B85937" w:rsidP="00343373">
            <w:pPr>
              <w:pStyle w:val="a8"/>
              <w:ind w:right="-482"/>
              <w:jc w:val="both"/>
            </w:pPr>
            <w:r>
              <w:t>193,0</w:t>
            </w:r>
          </w:p>
        </w:tc>
        <w:tc>
          <w:tcPr>
            <w:tcW w:w="770" w:type="dxa"/>
          </w:tcPr>
          <w:p w:rsidR="00B85937" w:rsidRPr="00E80372" w:rsidRDefault="00B85937" w:rsidP="00343373">
            <w:pPr>
              <w:pStyle w:val="a8"/>
              <w:ind w:right="-482"/>
              <w:jc w:val="both"/>
            </w:pPr>
            <w:r>
              <w:t>103,0</w:t>
            </w:r>
          </w:p>
        </w:tc>
      </w:tr>
      <w:tr w:rsidR="00B85937" w:rsidRPr="00E80372" w:rsidTr="00343373">
        <w:trPr>
          <w:trHeight w:val="875"/>
        </w:trPr>
        <w:tc>
          <w:tcPr>
            <w:tcW w:w="2411" w:type="dxa"/>
          </w:tcPr>
          <w:p w:rsidR="00B85937" w:rsidRPr="00E80372" w:rsidRDefault="00B85937" w:rsidP="00343373">
            <w:pPr>
              <w:pStyle w:val="a8"/>
              <w:ind w:right="-482"/>
              <w:jc w:val="both"/>
            </w:pPr>
            <w:r w:rsidRPr="00E80372">
              <w:t>Иные безвозмездные поступления</w:t>
            </w:r>
          </w:p>
        </w:tc>
        <w:tc>
          <w:tcPr>
            <w:tcW w:w="925" w:type="dxa"/>
          </w:tcPr>
          <w:p w:rsidR="00B85937" w:rsidRPr="00E80372" w:rsidRDefault="00B85937" w:rsidP="00343373">
            <w:pPr>
              <w:pStyle w:val="a8"/>
              <w:ind w:right="-482"/>
              <w:jc w:val="both"/>
            </w:pPr>
          </w:p>
        </w:tc>
        <w:tc>
          <w:tcPr>
            <w:tcW w:w="1001" w:type="dxa"/>
          </w:tcPr>
          <w:p w:rsidR="00B85937" w:rsidRPr="00E80372" w:rsidRDefault="00B85937" w:rsidP="00343373">
            <w:pPr>
              <w:pStyle w:val="a8"/>
              <w:ind w:right="-482"/>
              <w:jc w:val="both"/>
            </w:pPr>
            <w:r>
              <w:t>25,0</w:t>
            </w:r>
          </w:p>
        </w:tc>
        <w:tc>
          <w:tcPr>
            <w:tcW w:w="747" w:type="dxa"/>
          </w:tcPr>
          <w:p w:rsidR="00B85937" w:rsidRPr="00E80372" w:rsidRDefault="00B85937" w:rsidP="00343373">
            <w:pPr>
              <w:pStyle w:val="a8"/>
              <w:ind w:right="-482"/>
              <w:jc w:val="both"/>
            </w:pPr>
          </w:p>
        </w:tc>
        <w:tc>
          <w:tcPr>
            <w:tcW w:w="879" w:type="dxa"/>
          </w:tcPr>
          <w:p w:rsidR="00B85937" w:rsidRPr="00E80372" w:rsidRDefault="00B85937" w:rsidP="00343373">
            <w:pPr>
              <w:pStyle w:val="a8"/>
              <w:ind w:right="-482"/>
              <w:jc w:val="both"/>
            </w:pPr>
          </w:p>
        </w:tc>
        <w:tc>
          <w:tcPr>
            <w:tcW w:w="808" w:type="dxa"/>
          </w:tcPr>
          <w:p w:rsidR="00B85937" w:rsidRPr="00E80372" w:rsidRDefault="00B85937" w:rsidP="00343373">
            <w:pPr>
              <w:pStyle w:val="a8"/>
              <w:ind w:right="-482"/>
              <w:jc w:val="both"/>
            </w:pPr>
          </w:p>
        </w:tc>
        <w:tc>
          <w:tcPr>
            <w:tcW w:w="1019" w:type="dxa"/>
          </w:tcPr>
          <w:p w:rsidR="00B85937" w:rsidRPr="00E80372" w:rsidRDefault="00B85937" w:rsidP="00343373">
            <w:pPr>
              <w:pStyle w:val="a8"/>
              <w:ind w:right="-482"/>
              <w:jc w:val="both"/>
            </w:pPr>
          </w:p>
        </w:tc>
        <w:tc>
          <w:tcPr>
            <w:tcW w:w="770" w:type="dxa"/>
          </w:tcPr>
          <w:p w:rsidR="00B85937" w:rsidRPr="00E80372" w:rsidRDefault="00B85937" w:rsidP="00343373">
            <w:pPr>
              <w:pStyle w:val="a8"/>
              <w:ind w:right="-482"/>
              <w:jc w:val="both"/>
            </w:pPr>
          </w:p>
        </w:tc>
        <w:tc>
          <w:tcPr>
            <w:tcW w:w="879" w:type="dxa"/>
          </w:tcPr>
          <w:p w:rsidR="00B85937" w:rsidRPr="00E80372" w:rsidRDefault="00B85937" w:rsidP="00343373">
            <w:pPr>
              <w:pStyle w:val="a8"/>
              <w:ind w:right="-482"/>
              <w:jc w:val="both"/>
            </w:pPr>
          </w:p>
        </w:tc>
        <w:tc>
          <w:tcPr>
            <w:tcW w:w="770" w:type="dxa"/>
          </w:tcPr>
          <w:p w:rsidR="00B85937" w:rsidRPr="00E80372" w:rsidRDefault="00B85937" w:rsidP="00343373">
            <w:pPr>
              <w:pStyle w:val="a8"/>
              <w:ind w:right="-482"/>
              <w:jc w:val="both"/>
            </w:pPr>
          </w:p>
        </w:tc>
      </w:tr>
      <w:tr w:rsidR="00B85937" w:rsidRPr="00E80372" w:rsidTr="00343373">
        <w:trPr>
          <w:trHeight w:val="893"/>
        </w:trPr>
        <w:tc>
          <w:tcPr>
            <w:tcW w:w="2411" w:type="dxa"/>
          </w:tcPr>
          <w:p w:rsidR="00B85937" w:rsidRPr="00E80372" w:rsidRDefault="00B85937" w:rsidP="00343373">
            <w:pPr>
              <w:pStyle w:val="a8"/>
              <w:ind w:right="-482"/>
              <w:jc w:val="both"/>
              <w:rPr>
                <w:b/>
              </w:rPr>
            </w:pPr>
            <w:r w:rsidRPr="00E80372">
              <w:rPr>
                <w:b/>
              </w:rPr>
              <w:t xml:space="preserve">Безвозмездные поступления,  всего </w:t>
            </w:r>
          </w:p>
        </w:tc>
        <w:tc>
          <w:tcPr>
            <w:tcW w:w="925" w:type="dxa"/>
          </w:tcPr>
          <w:p w:rsidR="00B85937" w:rsidRPr="00E80372" w:rsidRDefault="00B85937" w:rsidP="00343373">
            <w:pPr>
              <w:pStyle w:val="a8"/>
              <w:ind w:right="-482"/>
              <w:jc w:val="both"/>
              <w:rPr>
                <w:b/>
              </w:rPr>
            </w:pPr>
            <w:r>
              <w:rPr>
                <w:b/>
              </w:rPr>
              <w:t>11913,8</w:t>
            </w:r>
          </w:p>
        </w:tc>
        <w:tc>
          <w:tcPr>
            <w:tcW w:w="1001" w:type="dxa"/>
          </w:tcPr>
          <w:p w:rsidR="00B85937" w:rsidRPr="00E80372" w:rsidRDefault="00B85937" w:rsidP="00343373">
            <w:pPr>
              <w:pStyle w:val="a8"/>
              <w:ind w:right="-482"/>
              <w:jc w:val="both"/>
              <w:rPr>
                <w:b/>
              </w:rPr>
            </w:pPr>
            <w:r>
              <w:rPr>
                <w:b/>
              </w:rPr>
              <w:t>14391,0</w:t>
            </w:r>
          </w:p>
        </w:tc>
        <w:tc>
          <w:tcPr>
            <w:tcW w:w="747" w:type="dxa"/>
          </w:tcPr>
          <w:p w:rsidR="00B85937" w:rsidRPr="00E80372" w:rsidRDefault="00B85937" w:rsidP="00343373">
            <w:pPr>
              <w:pStyle w:val="a8"/>
              <w:ind w:right="-482"/>
              <w:jc w:val="both"/>
              <w:rPr>
                <w:b/>
              </w:rPr>
            </w:pPr>
            <w:r>
              <w:rPr>
                <w:b/>
              </w:rPr>
              <w:t>120,8</w:t>
            </w:r>
          </w:p>
        </w:tc>
        <w:tc>
          <w:tcPr>
            <w:tcW w:w="879" w:type="dxa"/>
          </w:tcPr>
          <w:p w:rsidR="00B85937" w:rsidRPr="00E80372" w:rsidRDefault="00B85937" w:rsidP="00343373">
            <w:pPr>
              <w:pStyle w:val="a8"/>
              <w:ind w:right="-482"/>
              <w:jc w:val="both"/>
              <w:rPr>
                <w:b/>
              </w:rPr>
            </w:pPr>
            <w:r>
              <w:rPr>
                <w:b/>
              </w:rPr>
              <w:t>11788,9</w:t>
            </w:r>
          </w:p>
        </w:tc>
        <w:tc>
          <w:tcPr>
            <w:tcW w:w="808" w:type="dxa"/>
          </w:tcPr>
          <w:p w:rsidR="00B85937" w:rsidRDefault="00B85937" w:rsidP="00343373">
            <w:pPr>
              <w:pStyle w:val="a8"/>
              <w:ind w:right="-482"/>
              <w:jc w:val="both"/>
              <w:rPr>
                <w:b/>
              </w:rPr>
            </w:pPr>
            <w:r>
              <w:rPr>
                <w:b/>
              </w:rPr>
              <w:t>81,9</w:t>
            </w:r>
          </w:p>
          <w:p w:rsidR="00B85937" w:rsidRPr="00E80372" w:rsidRDefault="00B85937" w:rsidP="00343373">
            <w:pPr>
              <w:pStyle w:val="a8"/>
              <w:ind w:right="-482"/>
              <w:jc w:val="both"/>
              <w:rPr>
                <w:b/>
              </w:rPr>
            </w:pPr>
          </w:p>
        </w:tc>
        <w:tc>
          <w:tcPr>
            <w:tcW w:w="1019" w:type="dxa"/>
          </w:tcPr>
          <w:p w:rsidR="00B85937" w:rsidRPr="00E80372" w:rsidRDefault="00B85937" w:rsidP="00343373">
            <w:pPr>
              <w:pStyle w:val="a8"/>
              <w:ind w:right="-482"/>
              <w:jc w:val="both"/>
              <w:rPr>
                <w:b/>
              </w:rPr>
            </w:pPr>
            <w:r>
              <w:rPr>
                <w:b/>
              </w:rPr>
              <w:t>11547,2</w:t>
            </w:r>
          </w:p>
        </w:tc>
        <w:tc>
          <w:tcPr>
            <w:tcW w:w="770" w:type="dxa"/>
          </w:tcPr>
          <w:p w:rsidR="00B85937" w:rsidRPr="00E80372" w:rsidRDefault="00B85937" w:rsidP="00343373">
            <w:pPr>
              <w:pStyle w:val="a8"/>
              <w:ind w:right="-482"/>
              <w:jc w:val="both"/>
              <w:rPr>
                <w:b/>
              </w:rPr>
            </w:pPr>
            <w:r>
              <w:rPr>
                <w:b/>
              </w:rPr>
              <w:t>98,0</w:t>
            </w:r>
          </w:p>
        </w:tc>
        <w:tc>
          <w:tcPr>
            <w:tcW w:w="879" w:type="dxa"/>
          </w:tcPr>
          <w:p w:rsidR="00B85937" w:rsidRPr="00E80372" w:rsidRDefault="00B85937" w:rsidP="00343373">
            <w:pPr>
              <w:pStyle w:val="a8"/>
              <w:ind w:right="-482"/>
              <w:jc w:val="both"/>
              <w:rPr>
                <w:b/>
              </w:rPr>
            </w:pPr>
            <w:r>
              <w:rPr>
                <w:b/>
              </w:rPr>
              <w:t>11072,6</w:t>
            </w:r>
          </w:p>
        </w:tc>
        <w:tc>
          <w:tcPr>
            <w:tcW w:w="770" w:type="dxa"/>
          </w:tcPr>
          <w:p w:rsidR="00B85937" w:rsidRPr="00E80372" w:rsidRDefault="00B85937" w:rsidP="00343373">
            <w:pPr>
              <w:pStyle w:val="a8"/>
              <w:ind w:right="-482"/>
              <w:jc w:val="both"/>
              <w:rPr>
                <w:b/>
              </w:rPr>
            </w:pPr>
            <w:r>
              <w:rPr>
                <w:b/>
              </w:rPr>
              <w:t>95,9</w:t>
            </w:r>
          </w:p>
        </w:tc>
      </w:tr>
    </w:tbl>
    <w:p w:rsidR="00B85937" w:rsidRDefault="00B85937" w:rsidP="00B85937">
      <w:pPr>
        <w:pStyle w:val="a8"/>
        <w:ind w:left="-709" w:right="-482" w:firstLine="720"/>
        <w:jc w:val="both"/>
        <w:rPr>
          <w:sz w:val="28"/>
          <w:szCs w:val="28"/>
        </w:rPr>
      </w:pPr>
    </w:p>
    <w:p w:rsidR="00B85937" w:rsidRDefault="00B85937" w:rsidP="00B85937">
      <w:pPr>
        <w:pStyle w:val="a8"/>
        <w:ind w:left="-709" w:right="-482" w:firstLine="720"/>
        <w:jc w:val="both"/>
        <w:rPr>
          <w:sz w:val="28"/>
          <w:szCs w:val="28"/>
        </w:rPr>
      </w:pPr>
    </w:p>
    <w:p w:rsidR="00B85937" w:rsidRPr="00B85937" w:rsidRDefault="00B85937" w:rsidP="00B85937">
      <w:pPr>
        <w:pStyle w:val="a8"/>
        <w:jc w:val="both"/>
        <w:rPr>
          <w:sz w:val="28"/>
          <w:szCs w:val="28"/>
          <w:lang w:val="ru-RU"/>
        </w:rPr>
      </w:pPr>
      <w:r w:rsidRPr="00B85937">
        <w:rPr>
          <w:sz w:val="28"/>
          <w:szCs w:val="28"/>
          <w:lang w:val="ru-RU"/>
        </w:rPr>
        <w:t xml:space="preserve">Безвозмездные поступления на 2021 год составят 11788,9 тыс. рублей, что на 18,1% ниже ожидаемого уровня 2020 года. На плановый период 2022-2023 год поступят в объеме 11547,2 тыс. рублей, что ниже на 2,0% прогноза 2021 года и в объеме 11072,6  тыс. рублей, что ниже на 4,1 % прогноза 2022 года. </w:t>
      </w:r>
    </w:p>
    <w:p w:rsidR="00B85937" w:rsidRPr="00B85937" w:rsidRDefault="00B85937" w:rsidP="00B85937">
      <w:pPr>
        <w:pStyle w:val="a8"/>
        <w:jc w:val="both"/>
        <w:rPr>
          <w:sz w:val="28"/>
          <w:szCs w:val="28"/>
          <w:lang w:val="ru-RU"/>
        </w:rPr>
      </w:pPr>
      <w:r w:rsidRPr="00B85937">
        <w:rPr>
          <w:sz w:val="28"/>
          <w:szCs w:val="28"/>
          <w:lang w:val="ru-RU"/>
        </w:rPr>
        <w:lastRenderedPageBreak/>
        <w:t xml:space="preserve">       Прогноз субсидии на реализацию мероприятий перечня проектов народных инициатив в 2021г. – 268,9 тыс. руб., что на 382,2 тыс. руб. меньше чем в 2020 году, в 2022-2023 году также по 268,9 тыс. руб.</w:t>
      </w:r>
    </w:p>
    <w:p w:rsidR="00B85937" w:rsidRPr="001153DD" w:rsidRDefault="00B85937" w:rsidP="00B85937">
      <w:pPr>
        <w:jc w:val="both"/>
        <w:rPr>
          <w:sz w:val="28"/>
          <w:szCs w:val="28"/>
        </w:rPr>
      </w:pPr>
      <w:r>
        <w:t xml:space="preserve">       </w:t>
      </w:r>
      <w:r w:rsidRPr="001153DD">
        <w:rPr>
          <w:sz w:val="28"/>
          <w:szCs w:val="28"/>
        </w:rPr>
        <w:t xml:space="preserve">Прогноз </w:t>
      </w:r>
      <w:r>
        <w:rPr>
          <w:sz w:val="28"/>
          <w:szCs w:val="28"/>
        </w:rPr>
        <w:t xml:space="preserve"> субвенции  на осуществление первичного воинского учета на территориях, где отсутствуют военные комиссариаты  идет  на увеличение в 2021 году –137,3 тыс. руб., 2022 году- 138,8 тыс. руб., 2023 году- 144,5 тыс. руб., субвенции на выполнение передаваемых полномочий субъектов РФ  в 2021-2023 годах сумма 47,8 тыс. руб. аналогична, также субвенции по протоколам  в сумме 0,7 тыс. рублей  аналогична по всем 3 годам.</w:t>
      </w:r>
    </w:p>
    <w:p w:rsidR="00B85937" w:rsidRDefault="00B85937" w:rsidP="008476F2"/>
    <w:p w:rsidR="00B85937" w:rsidRDefault="00B85937" w:rsidP="00B85937"/>
    <w:p w:rsidR="00B85937" w:rsidRPr="000D7A5D" w:rsidRDefault="00B85937" w:rsidP="00B85937">
      <w:pPr>
        <w:pStyle w:val="ac"/>
        <w:rPr>
          <w:b/>
          <w:szCs w:val="28"/>
        </w:rPr>
      </w:pPr>
      <w:r w:rsidRPr="000D7A5D">
        <w:rPr>
          <w:b/>
          <w:szCs w:val="28"/>
        </w:rPr>
        <w:t xml:space="preserve">ПОЯСНИТЕЛЬНАЯ ЗАПИСКА </w:t>
      </w:r>
    </w:p>
    <w:p w:rsidR="00B85937" w:rsidRPr="000D7A5D" w:rsidRDefault="00B85937" w:rsidP="00B85937">
      <w:pPr>
        <w:jc w:val="center"/>
        <w:rPr>
          <w:b/>
          <w:sz w:val="28"/>
          <w:szCs w:val="28"/>
        </w:rPr>
      </w:pPr>
      <w:r w:rsidRPr="000D7A5D">
        <w:rPr>
          <w:b/>
          <w:sz w:val="28"/>
          <w:szCs w:val="28"/>
        </w:rPr>
        <w:t xml:space="preserve">к проекту бюджета МО «Укыр» </w:t>
      </w:r>
    </w:p>
    <w:p w:rsidR="00B85937" w:rsidRPr="004D401F" w:rsidRDefault="00B85937" w:rsidP="00B85937">
      <w:pPr>
        <w:jc w:val="center"/>
        <w:rPr>
          <w:b/>
        </w:rPr>
      </w:pPr>
      <w:r w:rsidRPr="000D7A5D">
        <w:rPr>
          <w:b/>
          <w:sz w:val="28"/>
          <w:szCs w:val="28"/>
        </w:rPr>
        <w:t>«О бюджете на 202</w:t>
      </w:r>
      <w:r>
        <w:rPr>
          <w:b/>
          <w:sz w:val="28"/>
          <w:szCs w:val="28"/>
        </w:rPr>
        <w:t>1</w:t>
      </w:r>
      <w:r w:rsidRPr="000D7A5D">
        <w:rPr>
          <w:b/>
          <w:sz w:val="28"/>
          <w:szCs w:val="28"/>
        </w:rPr>
        <w:t xml:space="preserve"> год и на плановый период 202</w:t>
      </w:r>
      <w:r>
        <w:rPr>
          <w:b/>
          <w:sz w:val="28"/>
          <w:szCs w:val="28"/>
        </w:rPr>
        <w:t>2</w:t>
      </w:r>
      <w:r w:rsidRPr="000D7A5D">
        <w:rPr>
          <w:b/>
          <w:sz w:val="28"/>
          <w:szCs w:val="28"/>
        </w:rPr>
        <w:t>-202</w:t>
      </w:r>
      <w:r>
        <w:rPr>
          <w:b/>
          <w:sz w:val="28"/>
          <w:szCs w:val="28"/>
        </w:rPr>
        <w:t>3</w:t>
      </w:r>
      <w:r>
        <w:rPr>
          <w:b/>
        </w:rPr>
        <w:t xml:space="preserve"> годов</w:t>
      </w:r>
      <w:r w:rsidRPr="004D401F">
        <w:rPr>
          <w:b/>
        </w:rPr>
        <w:t>»</w:t>
      </w:r>
    </w:p>
    <w:p w:rsidR="00B85937" w:rsidRPr="00D21F78" w:rsidRDefault="00B85937" w:rsidP="00B85937">
      <w:pPr>
        <w:ind w:firstLine="567"/>
        <w:jc w:val="both"/>
        <w:rPr>
          <w:sz w:val="28"/>
          <w:szCs w:val="28"/>
        </w:rPr>
      </w:pPr>
    </w:p>
    <w:p w:rsidR="00B85937" w:rsidRPr="000D7A5D" w:rsidRDefault="00B85937" w:rsidP="00B85937">
      <w:pPr>
        <w:pStyle w:val="9"/>
        <w:rPr>
          <w:sz w:val="28"/>
          <w:szCs w:val="28"/>
        </w:rPr>
      </w:pPr>
      <w:r>
        <w:rPr>
          <w:sz w:val="28"/>
          <w:szCs w:val="28"/>
        </w:rPr>
        <w:t xml:space="preserve">ПО РАСХОДАМ </w:t>
      </w:r>
      <w:r w:rsidRPr="000D7A5D">
        <w:rPr>
          <w:sz w:val="28"/>
          <w:szCs w:val="28"/>
        </w:rPr>
        <w:t xml:space="preserve"> БЮДЖЕТА МО «УКЫР»</w:t>
      </w:r>
    </w:p>
    <w:p w:rsidR="00B85937" w:rsidRPr="000D7A5D" w:rsidRDefault="00B85937" w:rsidP="00B85937">
      <w:pPr>
        <w:pStyle w:val="ConsNormal"/>
        <w:ind w:firstLine="540"/>
        <w:jc w:val="both"/>
        <w:rPr>
          <w:rFonts w:ascii="Times New Roman" w:hAnsi="Times New Roman"/>
          <w:sz w:val="28"/>
          <w:szCs w:val="28"/>
        </w:rPr>
      </w:pPr>
    </w:p>
    <w:p w:rsidR="00B85937" w:rsidRPr="000D7A5D" w:rsidRDefault="00B85937" w:rsidP="00B85937">
      <w:pPr>
        <w:ind w:firstLine="567"/>
        <w:jc w:val="both"/>
        <w:rPr>
          <w:sz w:val="28"/>
          <w:szCs w:val="28"/>
        </w:rPr>
      </w:pPr>
      <w:r w:rsidRPr="000D7A5D">
        <w:rPr>
          <w:sz w:val="28"/>
          <w:szCs w:val="28"/>
        </w:rPr>
        <w:t>Объем расходов бюджета МО «Укыр» на 202</w:t>
      </w:r>
      <w:r>
        <w:rPr>
          <w:sz w:val="28"/>
          <w:szCs w:val="28"/>
        </w:rPr>
        <w:t xml:space="preserve">1 </w:t>
      </w:r>
      <w:r w:rsidRPr="000D7A5D">
        <w:rPr>
          <w:sz w:val="28"/>
          <w:szCs w:val="28"/>
        </w:rPr>
        <w:t>год  и на плановый период 202</w:t>
      </w:r>
      <w:r>
        <w:rPr>
          <w:sz w:val="28"/>
          <w:szCs w:val="28"/>
        </w:rPr>
        <w:t>2</w:t>
      </w:r>
      <w:r w:rsidRPr="000D7A5D">
        <w:rPr>
          <w:sz w:val="28"/>
          <w:szCs w:val="28"/>
        </w:rPr>
        <w:t>-202</w:t>
      </w:r>
      <w:r>
        <w:rPr>
          <w:sz w:val="28"/>
          <w:szCs w:val="28"/>
        </w:rPr>
        <w:t>3</w:t>
      </w:r>
      <w:r w:rsidRPr="000D7A5D">
        <w:rPr>
          <w:sz w:val="28"/>
          <w:szCs w:val="28"/>
        </w:rPr>
        <w:t xml:space="preserve"> годы сформирован в  размере  </w:t>
      </w:r>
      <w:r>
        <w:rPr>
          <w:sz w:val="28"/>
          <w:szCs w:val="28"/>
        </w:rPr>
        <w:t>15348,3</w:t>
      </w:r>
      <w:r w:rsidRPr="000D7A5D">
        <w:rPr>
          <w:sz w:val="28"/>
          <w:szCs w:val="28"/>
        </w:rPr>
        <w:t xml:space="preserve"> тыс. рублей, на 202</w:t>
      </w:r>
      <w:r>
        <w:rPr>
          <w:sz w:val="28"/>
          <w:szCs w:val="28"/>
        </w:rPr>
        <w:t>2</w:t>
      </w:r>
      <w:r w:rsidRPr="000D7A5D">
        <w:rPr>
          <w:sz w:val="28"/>
          <w:szCs w:val="28"/>
        </w:rPr>
        <w:t xml:space="preserve"> год- </w:t>
      </w:r>
      <w:r>
        <w:rPr>
          <w:sz w:val="28"/>
          <w:szCs w:val="28"/>
        </w:rPr>
        <w:t>15197,2</w:t>
      </w:r>
      <w:r w:rsidRPr="000D7A5D">
        <w:rPr>
          <w:sz w:val="28"/>
          <w:szCs w:val="28"/>
        </w:rPr>
        <w:t xml:space="preserve"> тыс. рублей, на 202</w:t>
      </w:r>
      <w:r>
        <w:rPr>
          <w:sz w:val="28"/>
          <w:szCs w:val="28"/>
        </w:rPr>
        <w:t>3</w:t>
      </w:r>
      <w:r w:rsidRPr="000D7A5D">
        <w:rPr>
          <w:sz w:val="28"/>
          <w:szCs w:val="28"/>
        </w:rPr>
        <w:t xml:space="preserve"> год- </w:t>
      </w:r>
      <w:r>
        <w:rPr>
          <w:sz w:val="28"/>
          <w:szCs w:val="28"/>
        </w:rPr>
        <w:t xml:space="preserve">14837,5 </w:t>
      </w:r>
      <w:r w:rsidRPr="000D7A5D">
        <w:rPr>
          <w:sz w:val="28"/>
          <w:szCs w:val="28"/>
        </w:rPr>
        <w:t>тыс.</w:t>
      </w:r>
      <w:r>
        <w:rPr>
          <w:sz w:val="28"/>
          <w:szCs w:val="28"/>
        </w:rPr>
        <w:t xml:space="preserve"> </w:t>
      </w:r>
      <w:r w:rsidRPr="000D7A5D">
        <w:rPr>
          <w:sz w:val="28"/>
          <w:szCs w:val="28"/>
        </w:rPr>
        <w:t>рублей.</w:t>
      </w:r>
    </w:p>
    <w:p w:rsidR="00B85937" w:rsidRPr="000D7A5D" w:rsidRDefault="00B85937" w:rsidP="00B85937">
      <w:pPr>
        <w:ind w:firstLine="567"/>
        <w:jc w:val="both"/>
        <w:rPr>
          <w:sz w:val="28"/>
          <w:szCs w:val="28"/>
        </w:rPr>
      </w:pPr>
      <w:r w:rsidRPr="000D7A5D">
        <w:rPr>
          <w:sz w:val="28"/>
          <w:szCs w:val="28"/>
        </w:rPr>
        <w:t>Учитывая прогнозируемый объем доходов, дефицит бюджета МО «Укыр» на 20</w:t>
      </w:r>
      <w:r>
        <w:rPr>
          <w:sz w:val="28"/>
          <w:szCs w:val="28"/>
        </w:rPr>
        <w:t>21</w:t>
      </w:r>
      <w:r w:rsidRPr="000D7A5D">
        <w:rPr>
          <w:sz w:val="28"/>
          <w:szCs w:val="28"/>
        </w:rPr>
        <w:t xml:space="preserve"> год сложился в сумме </w:t>
      </w:r>
      <w:r>
        <w:rPr>
          <w:sz w:val="28"/>
          <w:szCs w:val="28"/>
        </w:rPr>
        <w:t>169,5</w:t>
      </w:r>
      <w:r w:rsidRPr="000D7A5D">
        <w:rPr>
          <w:sz w:val="28"/>
          <w:szCs w:val="28"/>
        </w:rPr>
        <w:t xml:space="preserve"> тыс. рублей или 5 % от объема доходов без учета объема безвозмездных поступлений, на 202</w:t>
      </w:r>
      <w:r>
        <w:rPr>
          <w:sz w:val="28"/>
          <w:szCs w:val="28"/>
        </w:rPr>
        <w:t>2</w:t>
      </w:r>
      <w:r w:rsidRPr="000D7A5D">
        <w:rPr>
          <w:sz w:val="28"/>
          <w:szCs w:val="28"/>
        </w:rPr>
        <w:t xml:space="preserve"> год – </w:t>
      </w:r>
      <w:r>
        <w:rPr>
          <w:sz w:val="28"/>
          <w:szCs w:val="28"/>
        </w:rPr>
        <w:t>173,8</w:t>
      </w:r>
      <w:r w:rsidRPr="000D7A5D">
        <w:rPr>
          <w:sz w:val="28"/>
          <w:szCs w:val="28"/>
        </w:rPr>
        <w:t xml:space="preserve"> тыс. рублей, на 202</w:t>
      </w:r>
      <w:r>
        <w:rPr>
          <w:sz w:val="28"/>
          <w:szCs w:val="28"/>
        </w:rPr>
        <w:t>3</w:t>
      </w:r>
      <w:r w:rsidRPr="000D7A5D">
        <w:rPr>
          <w:sz w:val="28"/>
          <w:szCs w:val="28"/>
        </w:rPr>
        <w:t xml:space="preserve"> год – </w:t>
      </w:r>
      <w:r>
        <w:rPr>
          <w:sz w:val="28"/>
          <w:szCs w:val="28"/>
        </w:rPr>
        <w:t>179,3</w:t>
      </w:r>
      <w:r w:rsidRPr="000D7A5D">
        <w:rPr>
          <w:sz w:val="28"/>
          <w:szCs w:val="28"/>
        </w:rPr>
        <w:t xml:space="preserve"> тыс. рублей. </w:t>
      </w:r>
    </w:p>
    <w:p w:rsidR="00B85937" w:rsidRPr="000D7A5D" w:rsidRDefault="00B85937" w:rsidP="00B85937">
      <w:pPr>
        <w:ind w:firstLine="567"/>
        <w:jc w:val="both"/>
        <w:rPr>
          <w:sz w:val="28"/>
          <w:szCs w:val="28"/>
        </w:rPr>
      </w:pPr>
      <w:r w:rsidRPr="000D7A5D">
        <w:rPr>
          <w:sz w:val="28"/>
          <w:szCs w:val="28"/>
        </w:rPr>
        <w:t>Формирование расходов местного  бюджета на 20</w:t>
      </w:r>
      <w:r>
        <w:rPr>
          <w:sz w:val="28"/>
          <w:szCs w:val="28"/>
        </w:rPr>
        <w:t>21</w:t>
      </w:r>
      <w:r w:rsidRPr="000D7A5D">
        <w:rPr>
          <w:sz w:val="28"/>
          <w:szCs w:val="28"/>
        </w:rPr>
        <w:t xml:space="preserve"> год и на плановый период 202</w:t>
      </w:r>
      <w:r>
        <w:rPr>
          <w:sz w:val="28"/>
          <w:szCs w:val="28"/>
        </w:rPr>
        <w:t>2</w:t>
      </w:r>
      <w:r w:rsidRPr="000D7A5D">
        <w:rPr>
          <w:sz w:val="28"/>
          <w:szCs w:val="28"/>
        </w:rPr>
        <w:t>-202</w:t>
      </w:r>
      <w:r>
        <w:rPr>
          <w:sz w:val="28"/>
          <w:szCs w:val="28"/>
        </w:rPr>
        <w:t>3</w:t>
      </w:r>
      <w:r w:rsidRPr="000D7A5D">
        <w:rPr>
          <w:sz w:val="28"/>
          <w:szCs w:val="28"/>
        </w:rPr>
        <w:t xml:space="preserve"> годов произведено на основе заявок главных распорядителей бюджетных средств, в соответствии с порядком и методикой планирования бюджетных ассигнований бюджета, утвержденных Постановлением губернатора Иркутской области от 03.08.2012 года № 416-пп «Об утверждении Положения о порядке и сроках составления проекта областного бюджета, проекта бюджета территориального государственного внебюджетного фонда и порядке работы над документами и материалами, представляемыми в Законодательное Собрание Иркутской области одновременно с проектом областного бюджета</w:t>
      </w:r>
      <w:r>
        <w:rPr>
          <w:sz w:val="28"/>
          <w:szCs w:val="28"/>
        </w:rPr>
        <w:t xml:space="preserve"> </w:t>
      </w:r>
      <w:r w:rsidRPr="000D7A5D">
        <w:rPr>
          <w:sz w:val="28"/>
          <w:szCs w:val="28"/>
        </w:rPr>
        <w:t xml:space="preserve">и Постановления Главы МО «Укыр» № </w:t>
      </w:r>
      <w:r>
        <w:rPr>
          <w:sz w:val="28"/>
          <w:szCs w:val="28"/>
        </w:rPr>
        <w:t xml:space="preserve">313 от 19.11.2019 года </w:t>
      </w:r>
      <w:r w:rsidRPr="000D7A5D">
        <w:rPr>
          <w:sz w:val="28"/>
          <w:szCs w:val="28"/>
        </w:rPr>
        <w:t>«О бюджетном процессе в муниципальном образовании «Укыр» .</w:t>
      </w:r>
    </w:p>
    <w:p w:rsidR="00B85937" w:rsidRPr="000D7A5D" w:rsidRDefault="00B85937" w:rsidP="00B85937">
      <w:pPr>
        <w:pStyle w:val="23"/>
        <w:ind w:firstLine="567"/>
        <w:rPr>
          <w:b/>
          <w:szCs w:val="28"/>
          <w:u w:val="single"/>
        </w:rPr>
      </w:pPr>
    </w:p>
    <w:p w:rsidR="00B85937" w:rsidRPr="000D7A5D" w:rsidRDefault="00B85937" w:rsidP="00B85937">
      <w:pPr>
        <w:pStyle w:val="23"/>
        <w:ind w:firstLine="567"/>
        <w:rPr>
          <w:b/>
          <w:szCs w:val="28"/>
          <w:u w:val="single"/>
        </w:rPr>
      </w:pPr>
      <w:r w:rsidRPr="000D7A5D">
        <w:rPr>
          <w:b/>
          <w:szCs w:val="28"/>
          <w:u w:val="single"/>
        </w:rPr>
        <w:t>Раздел 01 «Общегосударственные вопросы»</w:t>
      </w:r>
    </w:p>
    <w:p w:rsidR="00B85937" w:rsidRPr="000D7A5D" w:rsidRDefault="00B85937" w:rsidP="009C413E">
      <w:pPr>
        <w:pStyle w:val="23"/>
        <w:spacing w:after="0" w:line="240" w:lineRule="auto"/>
        <w:ind w:firstLine="567"/>
        <w:rPr>
          <w:szCs w:val="28"/>
        </w:rPr>
      </w:pPr>
      <w:r w:rsidRPr="009C413E">
        <w:rPr>
          <w:sz w:val="28"/>
          <w:szCs w:val="28"/>
        </w:rPr>
        <w:t>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w:t>
      </w:r>
      <w:r w:rsidRPr="000D7A5D">
        <w:rPr>
          <w:szCs w:val="28"/>
        </w:rPr>
        <w:t xml:space="preserve">. </w:t>
      </w:r>
    </w:p>
    <w:p w:rsidR="00B85937" w:rsidRPr="000D7A5D" w:rsidRDefault="00B85937" w:rsidP="00B85937">
      <w:pPr>
        <w:ind w:firstLine="567"/>
        <w:jc w:val="both"/>
        <w:rPr>
          <w:sz w:val="28"/>
          <w:szCs w:val="28"/>
        </w:rPr>
      </w:pPr>
      <w:r w:rsidRPr="000D7A5D">
        <w:rPr>
          <w:sz w:val="28"/>
          <w:szCs w:val="28"/>
        </w:rPr>
        <w:t xml:space="preserve">Основными нормативными правовыми актами органов местного самоуправления МО «Укыр», регулирующих вопросы формирования заработной </w:t>
      </w:r>
      <w:r w:rsidRPr="000D7A5D">
        <w:rPr>
          <w:sz w:val="28"/>
          <w:szCs w:val="28"/>
        </w:rPr>
        <w:lastRenderedPageBreak/>
        <w:t>платы работников и штатных расписаний являются Трудовой кодекс РФ, Федеральный закон от 02.03.2007г. №25-ФЗ «О муниципальной службе в Российской Федерации», Закон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Закон Иркутской области от 15.10.2007г. №88-оз «Об отдельных вопросах муниципальной службы в Иркутской области», постановлением Правительства Иркутской области от 29.12.2009г. №407/186-пп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 Губернатора Иркутской области №</w:t>
      </w:r>
      <w:r>
        <w:rPr>
          <w:sz w:val="28"/>
          <w:szCs w:val="28"/>
        </w:rPr>
        <w:t>256</w:t>
      </w:r>
      <w:r w:rsidRPr="000D7A5D">
        <w:rPr>
          <w:sz w:val="28"/>
          <w:szCs w:val="28"/>
        </w:rPr>
        <w:t xml:space="preserve">-уг от </w:t>
      </w:r>
      <w:r>
        <w:rPr>
          <w:sz w:val="28"/>
          <w:szCs w:val="28"/>
        </w:rPr>
        <w:t>25.10</w:t>
      </w:r>
      <w:r w:rsidRPr="000D7A5D">
        <w:rPr>
          <w:sz w:val="28"/>
          <w:szCs w:val="28"/>
        </w:rPr>
        <w:t>.201</w:t>
      </w:r>
      <w:r>
        <w:rPr>
          <w:sz w:val="28"/>
          <w:szCs w:val="28"/>
        </w:rPr>
        <w:t xml:space="preserve">9 </w:t>
      </w:r>
      <w:r w:rsidRPr="000D7A5D">
        <w:rPr>
          <w:sz w:val="28"/>
          <w:szCs w:val="28"/>
        </w:rPr>
        <w:t>г. «О размерах окладов за классный чин государственных гражданских служащих Иркутской области», Указ Губернатора Иркутской области №98-уг от 15.04.2013г. «Об оплате труда работников, замещающих должности, не являющиеся должностями государственной гражданской службы Иркутской области, вспомогательного персонала органов государственной власти Иркутской области и иных государственных органов Иркутской области», Указ Губернатора Иркутской области №</w:t>
      </w:r>
      <w:r>
        <w:rPr>
          <w:sz w:val="28"/>
          <w:szCs w:val="28"/>
        </w:rPr>
        <w:t>255</w:t>
      </w:r>
      <w:r w:rsidRPr="000D7A5D">
        <w:rPr>
          <w:sz w:val="28"/>
          <w:szCs w:val="28"/>
        </w:rPr>
        <w:t xml:space="preserve">-уг от </w:t>
      </w:r>
      <w:r>
        <w:rPr>
          <w:sz w:val="28"/>
          <w:szCs w:val="28"/>
        </w:rPr>
        <w:t>25.10.2019г</w:t>
      </w:r>
      <w:r w:rsidRPr="000D7A5D">
        <w:rPr>
          <w:sz w:val="28"/>
          <w:szCs w:val="28"/>
        </w:rPr>
        <w:t>. «О повышении окладов месячного содержания государственных гражданских служащих Иркутской области».</w:t>
      </w:r>
    </w:p>
    <w:p w:rsidR="00B85937" w:rsidRDefault="00B85937" w:rsidP="00B85937">
      <w:pPr>
        <w:pStyle w:val="23"/>
        <w:ind w:firstLine="567"/>
        <w:rPr>
          <w:b/>
          <w:i/>
          <w:szCs w:val="28"/>
        </w:rPr>
      </w:pPr>
    </w:p>
    <w:p w:rsidR="00B85937" w:rsidRPr="009C413E" w:rsidRDefault="00B85937" w:rsidP="009C413E">
      <w:pPr>
        <w:pStyle w:val="23"/>
        <w:spacing w:line="240" w:lineRule="auto"/>
        <w:ind w:firstLine="567"/>
        <w:rPr>
          <w:sz w:val="28"/>
          <w:szCs w:val="28"/>
        </w:rPr>
      </w:pPr>
      <w:r w:rsidRPr="009C413E">
        <w:rPr>
          <w:b/>
          <w:i/>
          <w:sz w:val="28"/>
          <w:szCs w:val="28"/>
        </w:rPr>
        <w:t>По подразделу 02 «Функционирование высшего должностного лица субъекта Российской Федерации и муниципального образования»</w:t>
      </w:r>
      <w:r w:rsidRPr="009C413E">
        <w:rPr>
          <w:i/>
          <w:sz w:val="28"/>
          <w:szCs w:val="28"/>
        </w:rPr>
        <w:t xml:space="preserve"> </w:t>
      </w:r>
      <w:r w:rsidRPr="009C413E">
        <w:rPr>
          <w:sz w:val="28"/>
          <w:szCs w:val="28"/>
        </w:rPr>
        <w:t xml:space="preserve">объем расходов на выплату заработной платы  и начислениям на неё в проекте предусмотрено на  2021 год </w:t>
      </w:r>
      <w:r w:rsidR="0067759D" w:rsidRPr="009C413E">
        <w:rPr>
          <w:sz w:val="28"/>
          <w:szCs w:val="28"/>
        </w:rPr>
        <w:t>–</w:t>
      </w:r>
      <w:r w:rsidRPr="009C413E">
        <w:rPr>
          <w:sz w:val="28"/>
          <w:szCs w:val="28"/>
        </w:rPr>
        <w:t xml:space="preserve"> </w:t>
      </w:r>
      <w:r w:rsidR="0067759D" w:rsidRPr="009C413E">
        <w:rPr>
          <w:sz w:val="28"/>
          <w:szCs w:val="28"/>
        </w:rPr>
        <w:t>1380,6</w:t>
      </w:r>
      <w:r w:rsidRPr="009C413E">
        <w:rPr>
          <w:sz w:val="28"/>
          <w:szCs w:val="28"/>
        </w:rPr>
        <w:t xml:space="preserve"> тыс. рублей, на 2021– 2022 года по </w:t>
      </w:r>
      <w:r w:rsidR="0067759D" w:rsidRPr="009C413E">
        <w:rPr>
          <w:sz w:val="28"/>
          <w:szCs w:val="28"/>
        </w:rPr>
        <w:t>1380,6</w:t>
      </w:r>
      <w:r w:rsidRPr="009C413E">
        <w:rPr>
          <w:sz w:val="28"/>
          <w:szCs w:val="28"/>
        </w:rPr>
        <w:t xml:space="preserve"> тыс. рублей, соответственно.  Размер  оплаты  труда  главы поселения на 2021 год</w:t>
      </w:r>
      <w:r w:rsidR="0067759D" w:rsidRPr="009C413E">
        <w:rPr>
          <w:sz w:val="28"/>
          <w:szCs w:val="28"/>
        </w:rPr>
        <w:t xml:space="preserve"> </w:t>
      </w:r>
      <w:r w:rsidRPr="009C413E">
        <w:rPr>
          <w:sz w:val="28"/>
          <w:szCs w:val="28"/>
        </w:rPr>
        <w:t xml:space="preserve"> </w:t>
      </w:r>
      <w:r w:rsidR="0067759D" w:rsidRPr="009C413E">
        <w:rPr>
          <w:sz w:val="28"/>
          <w:szCs w:val="28"/>
        </w:rPr>
        <w:t>в сумме 1060,4</w:t>
      </w:r>
      <w:r w:rsidRPr="009C413E">
        <w:rPr>
          <w:sz w:val="28"/>
          <w:szCs w:val="28"/>
        </w:rPr>
        <w:t xml:space="preserve"> тыс. рублей, установленный министерством труда и занятости Иркутской области в соответствии с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B85937" w:rsidRPr="000D7A5D" w:rsidRDefault="00B85937" w:rsidP="00B85937">
      <w:pPr>
        <w:pStyle w:val="25"/>
        <w:ind w:left="0" w:firstLine="567"/>
        <w:jc w:val="both"/>
        <w:rPr>
          <w:sz w:val="28"/>
          <w:szCs w:val="28"/>
        </w:rPr>
      </w:pPr>
      <w:r w:rsidRPr="000D7A5D">
        <w:rPr>
          <w:b/>
          <w:i/>
          <w:sz w:val="28"/>
          <w:szCs w:val="28"/>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D7A5D">
        <w:rPr>
          <w:sz w:val="28"/>
          <w:szCs w:val="28"/>
        </w:rPr>
        <w:t xml:space="preserve"> объем расходов на обеспечение деятельности высшего органа исполнительной власти МО «Укыр» – администрации МО «Укыр» составляет на 20</w:t>
      </w:r>
      <w:r>
        <w:rPr>
          <w:sz w:val="28"/>
          <w:szCs w:val="28"/>
        </w:rPr>
        <w:t>21</w:t>
      </w:r>
      <w:r w:rsidRPr="000D7A5D">
        <w:rPr>
          <w:sz w:val="28"/>
          <w:szCs w:val="28"/>
        </w:rPr>
        <w:t xml:space="preserve"> год  </w:t>
      </w:r>
      <w:r w:rsidR="002D2A3F">
        <w:rPr>
          <w:sz w:val="28"/>
          <w:szCs w:val="28"/>
        </w:rPr>
        <w:t>5987,0</w:t>
      </w:r>
      <w:r w:rsidRPr="000D7A5D">
        <w:rPr>
          <w:sz w:val="28"/>
          <w:szCs w:val="28"/>
        </w:rPr>
        <w:t xml:space="preserve"> тыс. рублей, в том числе на заработную плату и начисления на неё – </w:t>
      </w:r>
      <w:r w:rsidR="002D2A3F">
        <w:rPr>
          <w:sz w:val="28"/>
          <w:szCs w:val="28"/>
        </w:rPr>
        <w:t>5317,9</w:t>
      </w:r>
      <w:r>
        <w:rPr>
          <w:sz w:val="28"/>
          <w:szCs w:val="28"/>
        </w:rPr>
        <w:t xml:space="preserve">6 тыс. рублей, на коммунальные услуги </w:t>
      </w:r>
      <w:r w:rsidR="002D2A3F">
        <w:rPr>
          <w:sz w:val="28"/>
          <w:szCs w:val="28"/>
        </w:rPr>
        <w:t>325</w:t>
      </w:r>
      <w:r>
        <w:rPr>
          <w:sz w:val="28"/>
          <w:szCs w:val="28"/>
        </w:rPr>
        <w:t>,0 тыс. рублей, на прочую закупку товаров, работ и услуг для обеспечения муниципальных услуг -</w:t>
      </w:r>
      <w:r w:rsidR="002D2A3F">
        <w:rPr>
          <w:sz w:val="28"/>
          <w:szCs w:val="28"/>
        </w:rPr>
        <w:t>287,1</w:t>
      </w:r>
      <w:r>
        <w:rPr>
          <w:sz w:val="28"/>
          <w:szCs w:val="28"/>
        </w:rPr>
        <w:t xml:space="preserve"> тыс. руб., на уплату налогов  и прочих сборов- 57,0 тыс. руб., в</w:t>
      </w:r>
      <w:r w:rsidRPr="000D7A5D">
        <w:rPr>
          <w:sz w:val="28"/>
          <w:szCs w:val="28"/>
        </w:rPr>
        <w:t xml:space="preserve"> 202</w:t>
      </w:r>
      <w:r>
        <w:rPr>
          <w:sz w:val="28"/>
          <w:szCs w:val="28"/>
        </w:rPr>
        <w:t xml:space="preserve">2 </w:t>
      </w:r>
      <w:r w:rsidRPr="000D7A5D">
        <w:rPr>
          <w:sz w:val="28"/>
          <w:szCs w:val="28"/>
        </w:rPr>
        <w:t>год</w:t>
      </w:r>
      <w:r>
        <w:rPr>
          <w:sz w:val="28"/>
          <w:szCs w:val="28"/>
        </w:rPr>
        <w:t>у</w:t>
      </w:r>
      <w:r w:rsidRPr="000D7A5D">
        <w:rPr>
          <w:sz w:val="28"/>
          <w:szCs w:val="28"/>
        </w:rPr>
        <w:t xml:space="preserve"> -</w:t>
      </w:r>
      <w:r w:rsidR="002D2A3F">
        <w:rPr>
          <w:sz w:val="28"/>
          <w:szCs w:val="28"/>
        </w:rPr>
        <w:t>6101,4</w:t>
      </w:r>
      <w:r>
        <w:rPr>
          <w:sz w:val="28"/>
          <w:szCs w:val="28"/>
        </w:rPr>
        <w:t xml:space="preserve"> </w:t>
      </w:r>
      <w:r w:rsidRPr="000D7A5D">
        <w:rPr>
          <w:sz w:val="28"/>
          <w:szCs w:val="28"/>
        </w:rPr>
        <w:t xml:space="preserve">тыс. рублей, в том числе на заработную плату и начисления на неё – </w:t>
      </w:r>
      <w:r w:rsidR="002D2A3F">
        <w:rPr>
          <w:sz w:val="28"/>
          <w:szCs w:val="28"/>
        </w:rPr>
        <w:t>5634,4</w:t>
      </w:r>
      <w:r>
        <w:rPr>
          <w:sz w:val="28"/>
          <w:szCs w:val="28"/>
        </w:rPr>
        <w:t xml:space="preserve"> тыс. рублей, на оплату коммунальных услуг- </w:t>
      </w:r>
      <w:r w:rsidR="002D2A3F">
        <w:rPr>
          <w:sz w:val="28"/>
          <w:szCs w:val="28"/>
        </w:rPr>
        <w:t>200</w:t>
      </w:r>
      <w:r>
        <w:rPr>
          <w:sz w:val="28"/>
          <w:szCs w:val="28"/>
        </w:rPr>
        <w:t xml:space="preserve">,0 тыс. руб., на  прочую закупку- </w:t>
      </w:r>
      <w:r w:rsidR="002D2A3F">
        <w:rPr>
          <w:sz w:val="28"/>
          <w:szCs w:val="28"/>
        </w:rPr>
        <w:t>210</w:t>
      </w:r>
      <w:r>
        <w:rPr>
          <w:sz w:val="28"/>
          <w:szCs w:val="28"/>
        </w:rPr>
        <w:t xml:space="preserve">,0 тыс. руб., на </w:t>
      </w:r>
      <w:r>
        <w:rPr>
          <w:sz w:val="28"/>
          <w:szCs w:val="28"/>
        </w:rPr>
        <w:lastRenderedPageBreak/>
        <w:t xml:space="preserve">уплату налогов – 57,0 тыс. руб., в 2023 году- </w:t>
      </w:r>
      <w:r w:rsidR="002D2A3F">
        <w:rPr>
          <w:sz w:val="28"/>
          <w:szCs w:val="28"/>
        </w:rPr>
        <w:t>5881,</w:t>
      </w:r>
      <w:r>
        <w:rPr>
          <w:sz w:val="28"/>
          <w:szCs w:val="28"/>
        </w:rPr>
        <w:t>5 тыс. руб.</w:t>
      </w:r>
      <w:r w:rsidRPr="00F950D4">
        <w:rPr>
          <w:sz w:val="28"/>
          <w:szCs w:val="28"/>
        </w:rPr>
        <w:t xml:space="preserve"> </w:t>
      </w:r>
      <w:r w:rsidRPr="000D7A5D">
        <w:rPr>
          <w:sz w:val="28"/>
          <w:szCs w:val="28"/>
        </w:rPr>
        <w:t xml:space="preserve">в том числе на заработную плату и начисления на неё – </w:t>
      </w:r>
      <w:r w:rsidR="002D2A3F">
        <w:rPr>
          <w:sz w:val="28"/>
          <w:szCs w:val="28"/>
        </w:rPr>
        <w:t>5630,3</w:t>
      </w:r>
      <w:r>
        <w:rPr>
          <w:sz w:val="28"/>
          <w:szCs w:val="28"/>
        </w:rPr>
        <w:t xml:space="preserve"> тыс. рублей, на оплату коммунальных услуг- </w:t>
      </w:r>
      <w:r w:rsidR="002D2A3F">
        <w:rPr>
          <w:sz w:val="28"/>
          <w:szCs w:val="28"/>
        </w:rPr>
        <w:t>74,6</w:t>
      </w:r>
      <w:r>
        <w:rPr>
          <w:sz w:val="28"/>
          <w:szCs w:val="28"/>
        </w:rPr>
        <w:t xml:space="preserve"> тыс. руб., на  прочую закупку- </w:t>
      </w:r>
      <w:r w:rsidR="002D2A3F">
        <w:rPr>
          <w:sz w:val="28"/>
          <w:szCs w:val="28"/>
        </w:rPr>
        <w:t>150,0</w:t>
      </w:r>
      <w:r>
        <w:rPr>
          <w:sz w:val="28"/>
          <w:szCs w:val="28"/>
        </w:rPr>
        <w:t xml:space="preserve"> тыс. руб., на уплату налогов – 57,0 тыс. руб.,</w:t>
      </w:r>
    </w:p>
    <w:p w:rsidR="00B85937" w:rsidRPr="000D7A5D" w:rsidRDefault="00B85937" w:rsidP="00B85937">
      <w:pPr>
        <w:pStyle w:val="25"/>
        <w:ind w:left="0" w:firstLine="567"/>
        <w:jc w:val="both"/>
        <w:rPr>
          <w:snapToGrid w:val="0"/>
          <w:sz w:val="28"/>
          <w:szCs w:val="28"/>
        </w:rPr>
      </w:pPr>
    </w:p>
    <w:p w:rsidR="00B85937" w:rsidRPr="000D7A5D" w:rsidRDefault="00B85937" w:rsidP="00B85937">
      <w:pPr>
        <w:ind w:firstLine="567"/>
        <w:jc w:val="both"/>
        <w:rPr>
          <w:sz w:val="28"/>
          <w:szCs w:val="28"/>
        </w:rPr>
      </w:pPr>
      <w:r w:rsidRPr="000D7A5D">
        <w:rPr>
          <w:b/>
          <w:i/>
          <w:sz w:val="28"/>
          <w:szCs w:val="28"/>
        </w:rPr>
        <w:t xml:space="preserve">По подразделу 11 «Резервные фонды» </w:t>
      </w:r>
      <w:r w:rsidRPr="000D7A5D">
        <w:rPr>
          <w:sz w:val="28"/>
          <w:szCs w:val="28"/>
        </w:rPr>
        <w:t>определен объем резервного фонда администрации МО «Укыр», за счет собственных доходов на 20</w:t>
      </w:r>
      <w:r>
        <w:rPr>
          <w:sz w:val="28"/>
          <w:szCs w:val="28"/>
        </w:rPr>
        <w:t>21</w:t>
      </w:r>
      <w:r w:rsidRPr="000D7A5D">
        <w:rPr>
          <w:sz w:val="28"/>
          <w:szCs w:val="28"/>
        </w:rPr>
        <w:t>-202</w:t>
      </w:r>
      <w:r>
        <w:rPr>
          <w:sz w:val="28"/>
          <w:szCs w:val="28"/>
        </w:rPr>
        <w:t>3</w:t>
      </w:r>
      <w:r w:rsidRPr="000D7A5D">
        <w:rPr>
          <w:sz w:val="28"/>
          <w:szCs w:val="28"/>
        </w:rPr>
        <w:t xml:space="preserve"> гг. в сумме 10,0 тыс. рублей</w:t>
      </w:r>
      <w:r>
        <w:rPr>
          <w:sz w:val="28"/>
          <w:szCs w:val="28"/>
        </w:rPr>
        <w:t xml:space="preserve"> (</w:t>
      </w:r>
      <w:r w:rsidRPr="00FF16EE">
        <w:rPr>
          <w:sz w:val="28"/>
          <w:szCs w:val="28"/>
        </w:rPr>
        <w:t xml:space="preserve"> </w:t>
      </w:r>
      <w:r>
        <w:rPr>
          <w:sz w:val="28"/>
          <w:szCs w:val="28"/>
        </w:rPr>
        <w:t>в соответствии со ст.81 БК РФ не превышает 3 процентов общего объема планируемых расходов)</w:t>
      </w:r>
    </w:p>
    <w:p w:rsidR="00B85937" w:rsidRPr="000D7A5D" w:rsidRDefault="00B85937" w:rsidP="00B85937">
      <w:pPr>
        <w:ind w:firstLine="567"/>
        <w:jc w:val="both"/>
        <w:rPr>
          <w:sz w:val="28"/>
          <w:szCs w:val="28"/>
        </w:rPr>
      </w:pPr>
      <w:r w:rsidRPr="000D7A5D">
        <w:rPr>
          <w:b/>
          <w:i/>
          <w:sz w:val="28"/>
          <w:szCs w:val="28"/>
        </w:rPr>
        <w:t xml:space="preserve">По подразделу 13 «Осуществление областных государственных полномочий по определению перечня должностных лиц по составлению протоколов об административном правонарушении» </w:t>
      </w:r>
      <w:r w:rsidRPr="000D7A5D">
        <w:rPr>
          <w:sz w:val="28"/>
          <w:szCs w:val="28"/>
        </w:rPr>
        <w:t>определен объем на 20</w:t>
      </w:r>
      <w:r>
        <w:rPr>
          <w:sz w:val="28"/>
          <w:szCs w:val="28"/>
        </w:rPr>
        <w:t>21</w:t>
      </w:r>
      <w:r w:rsidRPr="000D7A5D">
        <w:rPr>
          <w:sz w:val="28"/>
          <w:szCs w:val="28"/>
        </w:rPr>
        <w:t>-202</w:t>
      </w:r>
      <w:r>
        <w:rPr>
          <w:sz w:val="28"/>
          <w:szCs w:val="28"/>
        </w:rPr>
        <w:t>3</w:t>
      </w:r>
      <w:r w:rsidRPr="000D7A5D">
        <w:rPr>
          <w:sz w:val="28"/>
          <w:szCs w:val="28"/>
        </w:rPr>
        <w:t xml:space="preserve"> г. в сумме</w:t>
      </w:r>
      <w:r>
        <w:rPr>
          <w:sz w:val="28"/>
          <w:szCs w:val="28"/>
        </w:rPr>
        <w:t xml:space="preserve"> по </w:t>
      </w:r>
      <w:r w:rsidRPr="000D7A5D">
        <w:rPr>
          <w:sz w:val="28"/>
          <w:szCs w:val="28"/>
        </w:rPr>
        <w:t xml:space="preserve"> 0,7 тыс. рублей.</w:t>
      </w:r>
    </w:p>
    <w:p w:rsidR="00B85937" w:rsidRDefault="00B85937" w:rsidP="00B85937">
      <w:pPr>
        <w:ind w:firstLine="567"/>
        <w:rPr>
          <w:b/>
          <w:sz w:val="28"/>
          <w:szCs w:val="28"/>
          <w:u w:val="single"/>
        </w:rPr>
      </w:pPr>
    </w:p>
    <w:p w:rsidR="00B85937" w:rsidRPr="000D7A5D" w:rsidRDefault="00B85937" w:rsidP="00B85937">
      <w:pPr>
        <w:ind w:firstLine="567"/>
        <w:rPr>
          <w:b/>
          <w:sz w:val="28"/>
          <w:szCs w:val="28"/>
        </w:rPr>
      </w:pPr>
      <w:r w:rsidRPr="000D7A5D">
        <w:rPr>
          <w:b/>
          <w:sz w:val="28"/>
          <w:szCs w:val="28"/>
          <w:u w:val="single"/>
        </w:rPr>
        <w:t>Раздел 02 «Национальная оборона»</w:t>
      </w:r>
    </w:p>
    <w:p w:rsidR="00B85937" w:rsidRPr="000D7A5D" w:rsidRDefault="00B85937" w:rsidP="00B85937">
      <w:pPr>
        <w:ind w:firstLine="567"/>
        <w:jc w:val="both"/>
        <w:rPr>
          <w:b/>
          <w:sz w:val="28"/>
          <w:szCs w:val="28"/>
        </w:rPr>
      </w:pPr>
      <w:r w:rsidRPr="000D7A5D">
        <w:rPr>
          <w:b/>
          <w:i/>
          <w:sz w:val="28"/>
          <w:szCs w:val="28"/>
        </w:rPr>
        <w:t xml:space="preserve">По подразделу 03 «Осуществление первичного воинского учета на территории, где отсутствуют военные комиссариаты» </w:t>
      </w:r>
      <w:r w:rsidRPr="000D7A5D">
        <w:rPr>
          <w:sz w:val="28"/>
          <w:szCs w:val="28"/>
        </w:rPr>
        <w:t>общий объем расходов на 20</w:t>
      </w:r>
      <w:r>
        <w:rPr>
          <w:sz w:val="28"/>
          <w:szCs w:val="28"/>
        </w:rPr>
        <w:t>21 год составляет –</w:t>
      </w:r>
      <w:r w:rsidRPr="000D7A5D">
        <w:rPr>
          <w:sz w:val="28"/>
          <w:szCs w:val="28"/>
        </w:rPr>
        <w:t xml:space="preserve"> </w:t>
      </w:r>
      <w:r>
        <w:rPr>
          <w:sz w:val="28"/>
          <w:szCs w:val="28"/>
        </w:rPr>
        <w:t>137,3</w:t>
      </w:r>
      <w:r w:rsidRPr="000D7A5D">
        <w:rPr>
          <w:sz w:val="28"/>
          <w:szCs w:val="28"/>
        </w:rPr>
        <w:t xml:space="preserve"> тыс. руб., в том числе на оплату труда и начисления на неё- </w:t>
      </w:r>
      <w:r>
        <w:rPr>
          <w:sz w:val="28"/>
          <w:szCs w:val="28"/>
        </w:rPr>
        <w:t>130,5</w:t>
      </w:r>
      <w:r w:rsidRPr="000D7A5D">
        <w:rPr>
          <w:sz w:val="28"/>
          <w:szCs w:val="28"/>
        </w:rPr>
        <w:t xml:space="preserve"> тыс. руб., на </w:t>
      </w:r>
      <w:r>
        <w:rPr>
          <w:sz w:val="28"/>
          <w:szCs w:val="28"/>
        </w:rPr>
        <w:t xml:space="preserve">материальные запасы </w:t>
      </w:r>
      <w:r w:rsidRPr="000D7A5D">
        <w:rPr>
          <w:sz w:val="28"/>
          <w:szCs w:val="28"/>
        </w:rPr>
        <w:t xml:space="preserve">– </w:t>
      </w:r>
      <w:r>
        <w:rPr>
          <w:sz w:val="28"/>
          <w:szCs w:val="28"/>
        </w:rPr>
        <w:t>6,8</w:t>
      </w:r>
      <w:r w:rsidRPr="000D7A5D">
        <w:rPr>
          <w:sz w:val="28"/>
          <w:szCs w:val="28"/>
        </w:rPr>
        <w:t xml:space="preserve"> тыс. руб.</w:t>
      </w:r>
      <w:r>
        <w:rPr>
          <w:sz w:val="28"/>
          <w:szCs w:val="28"/>
        </w:rPr>
        <w:t xml:space="preserve">; на 2022 год-138,8 </w:t>
      </w:r>
      <w:r w:rsidRPr="00574D4D">
        <w:rPr>
          <w:sz w:val="28"/>
          <w:szCs w:val="28"/>
        </w:rPr>
        <w:t xml:space="preserve"> </w:t>
      </w:r>
      <w:r w:rsidRPr="000D7A5D">
        <w:rPr>
          <w:sz w:val="28"/>
          <w:szCs w:val="28"/>
        </w:rPr>
        <w:t xml:space="preserve">тыс. руб., в том числе на оплату труда и начисления на неё- </w:t>
      </w:r>
      <w:r>
        <w:rPr>
          <w:sz w:val="28"/>
          <w:szCs w:val="28"/>
        </w:rPr>
        <w:t>131,9</w:t>
      </w:r>
      <w:r w:rsidRPr="000D7A5D">
        <w:rPr>
          <w:sz w:val="28"/>
          <w:szCs w:val="28"/>
        </w:rPr>
        <w:t xml:space="preserve"> тыс. руб., на </w:t>
      </w:r>
      <w:r>
        <w:rPr>
          <w:sz w:val="28"/>
          <w:szCs w:val="28"/>
        </w:rPr>
        <w:t xml:space="preserve">материальные запасы </w:t>
      </w:r>
      <w:r w:rsidRPr="000D7A5D">
        <w:rPr>
          <w:sz w:val="28"/>
          <w:szCs w:val="28"/>
        </w:rPr>
        <w:t xml:space="preserve">– </w:t>
      </w:r>
      <w:r>
        <w:rPr>
          <w:sz w:val="28"/>
          <w:szCs w:val="28"/>
        </w:rPr>
        <w:t>6,9</w:t>
      </w:r>
      <w:r w:rsidRPr="000D7A5D">
        <w:rPr>
          <w:sz w:val="28"/>
          <w:szCs w:val="28"/>
        </w:rPr>
        <w:t xml:space="preserve"> тыс. руб</w:t>
      </w:r>
      <w:r>
        <w:rPr>
          <w:sz w:val="28"/>
          <w:szCs w:val="28"/>
        </w:rPr>
        <w:t>.;  на 2023 год-144,5</w:t>
      </w:r>
      <w:r w:rsidRPr="00574D4D">
        <w:rPr>
          <w:sz w:val="28"/>
          <w:szCs w:val="28"/>
        </w:rPr>
        <w:t xml:space="preserve"> </w:t>
      </w:r>
      <w:r w:rsidRPr="000D7A5D">
        <w:rPr>
          <w:sz w:val="28"/>
          <w:szCs w:val="28"/>
        </w:rPr>
        <w:t xml:space="preserve">тыс. руб., в том числе на оплату труда и начисления на неё- </w:t>
      </w:r>
      <w:r>
        <w:rPr>
          <w:sz w:val="28"/>
          <w:szCs w:val="28"/>
        </w:rPr>
        <w:t>137,3</w:t>
      </w:r>
      <w:r w:rsidRPr="000D7A5D">
        <w:rPr>
          <w:sz w:val="28"/>
          <w:szCs w:val="28"/>
        </w:rPr>
        <w:t xml:space="preserve"> тыс. руб., на </w:t>
      </w:r>
      <w:r>
        <w:rPr>
          <w:sz w:val="28"/>
          <w:szCs w:val="28"/>
        </w:rPr>
        <w:t xml:space="preserve">материальные запасы </w:t>
      </w:r>
      <w:r w:rsidRPr="000D7A5D">
        <w:rPr>
          <w:sz w:val="28"/>
          <w:szCs w:val="28"/>
        </w:rPr>
        <w:t xml:space="preserve">– </w:t>
      </w:r>
      <w:r>
        <w:rPr>
          <w:sz w:val="28"/>
          <w:szCs w:val="28"/>
        </w:rPr>
        <w:t xml:space="preserve">7,2 тыс. </w:t>
      </w:r>
      <w:r w:rsidRPr="000D7A5D">
        <w:rPr>
          <w:sz w:val="28"/>
          <w:szCs w:val="28"/>
        </w:rPr>
        <w:t>руб</w:t>
      </w:r>
      <w:r>
        <w:rPr>
          <w:sz w:val="28"/>
          <w:szCs w:val="28"/>
        </w:rPr>
        <w:t>. Общий объем расходов на 2021-2023 года выше ожидаемого прогноза на 4,5%.</w:t>
      </w:r>
    </w:p>
    <w:p w:rsidR="00B85937" w:rsidRDefault="00B85937" w:rsidP="00B85937">
      <w:pPr>
        <w:ind w:firstLine="567"/>
        <w:rPr>
          <w:b/>
          <w:sz w:val="28"/>
          <w:szCs w:val="28"/>
          <w:u w:val="single"/>
        </w:rPr>
      </w:pPr>
    </w:p>
    <w:p w:rsidR="00B85937" w:rsidRPr="000D7A5D" w:rsidRDefault="00B85937" w:rsidP="00B85937">
      <w:pPr>
        <w:ind w:firstLine="567"/>
        <w:rPr>
          <w:b/>
          <w:sz w:val="28"/>
          <w:szCs w:val="28"/>
        </w:rPr>
      </w:pPr>
      <w:r w:rsidRPr="000D7A5D">
        <w:rPr>
          <w:b/>
          <w:sz w:val="28"/>
          <w:szCs w:val="28"/>
          <w:u w:val="single"/>
        </w:rPr>
        <w:t>Раздел 04 «Национальная экономика»</w:t>
      </w:r>
    </w:p>
    <w:p w:rsidR="00B85937" w:rsidRPr="000D7A5D" w:rsidRDefault="00B85937" w:rsidP="00B85937">
      <w:pPr>
        <w:ind w:firstLine="567"/>
        <w:jc w:val="both"/>
        <w:rPr>
          <w:sz w:val="28"/>
          <w:szCs w:val="28"/>
        </w:rPr>
      </w:pPr>
      <w:r w:rsidRPr="000D7A5D">
        <w:rPr>
          <w:b/>
          <w:i/>
          <w:sz w:val="28"/>
          <w:szCs w:val="28"/>
        </w:rPr>
        <w:t xml:space="preserve">По подразделу 01 «Выполнение функций органами местного самоуправления» </w:t>
      </w:r>
      <w:r w:rsidRPr="000D7A5D">
        <w:rPr>
          <w:sz w:val="28"/>
          <w:szCs w:val="28"/>
        </w:rPr>
        <w:t>общий объем расходов на 20</w:t>
      </w:r>
      <w:r>
        <w:rPr>
          <w:sz w:val="28"/>
          <w:szCs w:val="28"/>
        </w:rPr>
        <w:t>21</w:t>
      </w:r>
      <w:r w:rsidRPr="000D7A5D">
        <w:rPr>
          <w:sz w:val="28"/>
          <w:szCs w:val="28"/>
        </w:rPr>
        <w:t>-202</w:t>
      </w:r>
      <w:r>
        <w:rPr>
          <w:sz w:val="28"/>
          <w:szCs w:val="28"/>
        </w:rPr>
        <w:t>3</w:t>
      </w:r>
      <w:r w:rsidRPr="000D7A5D">
        <w:rPr>
          <w:sz w:val="28"/>
          <w:szCs w:val="28"/>
        </w:rPr>
        <w:t xml:space="preserve"> гг. составляет </w:t>
      </w:r>
      <w:r>
        <w:rPr>
          <w:sz w:val="28"/>
          <w:szCs w:val="28"/>
        </w:rPr>
        <w:t>47,8</w:t>
      </w:r>
      <w:r w:rsidRPr="000D7A5D">
        <w:rPr>
          <w:sz w:val="28"/>
          <w:szCs w:val="28"/>
        </w:rPr>
        <w:t xml:space="preserve"> тыс. рублей, за счет средств </w:t>
      </w:r>
      <w:r>
        <w:rPr>
          <w:snapToGrid w:val="0"/>
          <w:sz w:val="28"/>
          <w:szCs w:val="28"/>
        </w:rPr>
        <w:t xml:space="preserve">областного </w:t>
      </w:r>
      <w:r w:rsidRPr="000D7A5D">
        <w:rPr>
          <w:snapToGrid w:val="0"/>
          <w:sz w:val="28"/>
          <w:szCs w:val="28"/>
        </w:rPr>
        <w:t xml:space="preserve"> фонда, в том числе на заработную плату и начисления на неё – </w:t>
      </w:r>
      <w:r>
        <w:rPr>
          <w:snapToGrid w:val="0"/>
          <w:sz w:val="28"/>
          <w:szCs w:val="28"/>
        </w:rPr>
        <w:t>45,5 тыс. рублей, на материальные запасы – 2,3 тыс. рублей.</w:t>
      </w:r>
    </w:p>
    <w:p w:rsidR="00B85937" w:rsidRPr="000D7A5D" w:rsidRDefault="00B85937" w:rsidP="00B85937">
      <w:pPr>
        <w:rPr>
          <w:b/>
          <w:sz w:val="28"/>
          <w:szCs w:val="28"/>
          <w:u w:val="single"/>
        </w:rPr>
      </w:pPr>
      <w:r>
        <w:rPr>
          <w:sz w:val="28"/>
          <w:szCs w:val="28"/>
        </w:rPr>
        <w:t>Общий объем расходов на 2021-2023 года выше ожидаемого прогноза на 36,6%.</w:t>
      </w:r>
      <w:r w:rsidRPr="000D7A5D">
        <w:rPr>
          <w:b/>
          <w:sz w:val="28"/>
          <w:szCs w:val="28"/>
          <w:u w:val="single"/>
        </w:rPr>
        <w:t xml:space="preserve"> </w:t>
      </w:r>
    </w:p>
    <w:p w:rsidR="00B85937" w:rsidRDefault="00B85937" w:rsidP="00B85937">
      <w:pPr>
        <w:pStyle w:val="25"/>
        <w:ind w:left="0" w:firstLine="567"/>
        <w:jc w:val="both"/>
        <w:rPr>
          <w:b/>
          <w:sz w:val="28"/>
          <w:szCs w:val="28"/>
          <w:u w:val="single"/>
        </w:rPr>
      </w:pPr>
    </w:p>
    <w:p w:rsidR="00B85937" w:rsidRPr="000D7A5D" w:rsidRDefault="00B85937" w:rsidP="00B85937">
      <w:pPr>
        <w:pStyle w:val="25"/>
        <w:ind w:left="0" w:firstLine="567"/>
        <w:jc w:val="both"/>
        <w:rPr>
          <w:b/>
          <w:sz w:val="28"/>
          <w:szCs w:val="28"/>
          <w:u w:val="single"/>
        </w:rPr>
      </w:pPr>
      <w:r>
        <w:rPr>
          <w:b/>
          <w:sz w:val="28"/>
          <w:szCs w:val="28"/>
          <w:u w:val="single"/>
        </w:rPr>
        <w:t>Подр</w:t>
      </w:r>
      <w:r w:rsidRPr="000D7A5D">
        <w:rPr>
          <w:b/>
          <w:sz w:val="28"/>
          <w:szCs w:val="28"/>
          <w:u w:val="single"/>
        </w:rPr>
        <w:t xml:space="preserve">аздел 04 </w:t>
      </w:r>
      <w:r>
        <w:rPr>
          <w:b/>
          <w:sz w:val="28"/>
          <w:szCs w:val="28"/>
          <w:u w:val="single"/>
        </w:rPr>
        <w:t xml:space="preserve">09 </w:t>
      </w:r>
      <w:r w:rsidRPr="000D7A5D">
        <w:rPr>
          <w:b/>
          <w:sz w:val="28"/>
          <w:szCs w:val="28"/>
          <w:u w:val="single"/>
        </w:rPr>
        <w:t>«Дорожное хозяйство»</w:t>
      </w:r>
    </w:p>
    <w:p w:rsidR="00B85937" w:rsidRPr="000D7A5D" w:rsidRDefault="00B85937" w:rsidP="00B85937">
      <w:pPr>
        <w:pStyle w:val="25"/>
        <w:ind w:left="0" w:firstLine="567"/>
        <w:jc w:val="both"/>
        <w:rPr>
          <w:sz w:val="28"/>
          <w:szCs w:val="28"/>
        </w:rPr>
      </w:pPr>
      <w:r w:rsidRPr="000D7A5D">
        <w:rPr>
          <w:sz w:val="28"/>
          <w:szCs w:val="28"/>
        </w:rPr>
        <w:t>Расходы по этому разделу  учтены за счет местного бюджета от уплаты акцизов</w:t>
      </w:r>
      <w:r>
        <w:rPr>
          <w:sz w:val="28"/>
          <w:szCs w:val="28"/>
        </w:rPr>
        <w:t xml:space="preserve"> на нефтепродукты и продукты их переработки</w:t>
      </w:r>
      <w:r w:rsidRPr="000D7A5D">
        <w:rPr>
          <w:sz w:val="28"/>
          <w:szCs w:val="28"/>
        </w:rPr>
        <w:t xml:space="preserve"> </w:t>
      </w:r>
      <w:r>
        <w:rPr>
          <w:sz w:val="28"/>
          <w:szCs w:val="28"/>
        </w:rPr>
        <w:t>-</w:t>
      </w:r>
      <w:r w:rsidRPr="000D7A5D">
        <w:rPr>
          <w:sz w:val="28"/>
          <w:szCs w:val="28"/>
        </w:rPr>
        <w:t xml:space="preserve"> на ремонт автомобильных дорог общего пользования населенных пунктов на терр</w:t>
      </w:r>
      <w:r>
        <w:rPr>
          <w:sz w:val="28"/>
          <w:szCs w:val="28"/>
        </w:rPr>
        <w:t>итории администрации  МО «Укыр». В</w:t>
      </w:r>
      <w:r w:rsidRPr="000D7A5D">
        <w:rPr>
          <w:sz w:val="28"/>
          <w:szCs w:val="28"/>
        </w:rPr>
        <w:t xml:space="preserve"> 20</w:t>
      </w:r>
      <w:r>
        <w:rPr>
          <w:sz w:val="28"/>
          <w:szCs w:val="28"/>
        </w:rPr>
        <w:t>21</w:t>
      </w:r>
      <w:r w:rsidRPr="000D7A5D">
        <w:rPr>
          <w:sz w:val="28"/>
          <w:szCs w:val="28"/>
        </w:rPr>
        <w:t xml:space="preserve"> году в сумме </w:t>
      </w:r>
      <w:r>
        <w:rPr>
          <w:sz w:val="28"/>
          <w:szCs w:val="28"/>
        </w:rPr>
        <w:t>1631,3</w:t>
      </w:r>
      <w:r w:rsidRPr="000D7A5D">
        <w:rPr>
          <w:sz w:val="28"/>
          <w:szCs w:val="28"/>
        </w:rPr>
        <w:t xml:space="preserve"> тыс. рублей, в 20</w:t>
      </w:r>
      <w:r>
        <w:rPr>
          <w:sz w:val="28"/>
          <w:szCs w:val="28"/>
        </w:rPr>
        <w:t>22</w:t>
      </w:r>
      <w:r w:rsidRPr="000D7A5D">
        <w:rPr>
          <w:sz w:val="28"/>
          <w:szCs w:val="28"/>
        </w:rPr>
        <w:t xml:space="preserve"> году- </w:t>
      </w:r>
      <w:r>
        <w:rPr>
          <w:sz w:val="28"/>
          <w:szCs w:val="28"/>
        </w:rPr>
        <w:t>1697,6</w:t>
      </w:r>
      <w:r w:rsidRPr="000D7A5D">
        <w:rPr>
          <w:sz w:val="28"/>
          <w:szCs w:val="28"/>
        </w:rPr>
        <w:t xml:space="preserve"> тыс.</w:t>
      </w:r>
      <w:r>
        <w:rPr>
          <w:sz w:val="28"/>
          <w:szCs w:val="28"/>
        </w:rPr>
        <w:t xml:space="preserve"> </w:t>
      </w:r>
      <w:r w:rsidRPr="000D7A5D">
        <w:rPr>
          <w:sz w:val="28"/>
          <w:szCs w:val="28"/>
        </w:rPr>
        <w:t>руб</w:t>
      </w:r>
      <w:r>
        <w:rPr>
          <w:sz w:val="28"/>
          <w:szCs w:val="28"/>
        </w:rPr>
        <w:t>лей</w:t>
      </w:r>
      <w:r w:rsidRPr="000D7A5D">
        <w:rPr>
          <w:sz w:val="28"/>
          <w:szCs w:val="28"/>
        </w:rPr>
        <w:t>, в 202</w:t>
      </w:r>
      <w:r>
        <w:rPr>
          <w:sz w:val="28"/>
          <w:szCs w:val="28"/>
        </w:rPr>
        <w:t>3</w:t>
      </w:r>
      <w:r w:rsidRPr="000D7A5D">
        <w:rPr>
          <w:sz w:val="28"/>
          <w:szCs w:val="28"/>
        </w:rPr>
        <w:t xml:space="preserve"> году- </w:t>
      </w:r>
      <w:r>
        <w:rPr>
          <w:sz w:val="28"/>
          <w:szCs w:val="28"/>
        </w:rPr>
        <w:t>1807,0</w:t>
      </w:r>
      <w:r w:rsidRPr="000D7A5D">
        <w:rPr>
          <w:sz w:val="28"/>
          <w:szCs w:val="28"/>
        </w:rPr>
        <w:t xml:space="preserve"> тыс. руб</w:t>
      </w:r>
      <w:r>
        <w:rPr>
          <w:sz w:val="28"/>
          <w:szCs w:val="28"/>
        </w:rPr>
        <w:t>лей</w:t>
      </w:r>
      <w:r w:rsidRPr="000D7A5D">
        <w:rPr>
          <w:sz w:val="28"/>
          <w:szCs w:val="28"/>
        </w:rPr>
        <w:t xml:space="preserve">. В начале </w:t>
      </w:r>
      <w:r>
        <w:rPr>
          <w:sz w:val="28"/>
          <w:szCs w:val="28"/>
        </w:rPr>
        <w:t xml:space="preserve">прогнозируемого 2021 </w:t>
      </w:r>
      <w:r w:rsidRPr="000D7A5D">
        <w:rPr>
          <w:sz w:val="28"/>
          <w:szCs w:val="28"/>
        </w:rPr>
        <w:t xml:space="preserve">года в </w:t>
      </w:r>
      <w:r>
        <w:rPr>
          <w:sz w:val="28"/>
          <w:szCs w:val="28"/>
        </w:rPr>
        <w:t>сумму расходов</w:t>
      </w:r>
      <w:r w:rsidRPr="000D7A5D">
        <w:rPr>
          <w:sz w:val="28"/>
          <w:szCs w:val="28"/>
        </w:rPr>
        <w:t xml:space="preserve"> прибавятся остатки денежных средств, неиспользованные в 20</w:t>
      </w:r>
      <w:r>
        <w:rPr>
          <w:sz w:val="28"/>
          <w:szCs w:val="28"/>
        </w:rPr>
        <w:t>20</w:t>
      </w:r>
      <w:r w:rsidRPr="000D7A5D">
        <w:rPr>
          <w:sz w:val="28"/>
          <w:szCs w:val="28"/>
        </w:rPr>
        <w:t xml:space="preserve"> году.</w:t>
      </w:r>
      <w:r>
        <w:rPr>
          <w:sz w:val="28"/>
          <w:szCs w:val="28"/>
        </w:rPr>
        <w:t xml:space="preserve"> По сравнению с прошлым годом  доходы по акцизам снизились</w:t>
      </w:r>
      <w:r w:rsidRPr="00FF16EE">
        <w:rPr>
          <w:sz w:val="28"/>
          <w:szCs w:val="28"/>
        </w:rPr>
        <w:t xml:space="preserve"> </w:t>
      </w:r>
      <w:r>
        <w:rPr>
          <w:sz w:val="28"/>
          <w:szCs w:val="28"/>
        </w:rPr>
        <w:t>почти в 2 раза, соответственно и расходы уменьшились в объеме.</w:t>
      </w:r>
    </w:p>
    <w:p w:rsidR="00B85937" w:rsidRDefault="00B85937" w:rsidP="00B85937">
      <w:pPr>
        <w:pStyle w:val="25"/>
        <w:ind w:left="0" w:firstLine="567"/>
        <w:jc w:val="both"/>
        <w:rPr>
          <w:b/>
          <w:sz w:val="28"/>
          <w:szCs w:val="28"/>
          <w:u w:val="single"/>
        </w:rPr>
      </w:pPr>
      <w:r w:rsidRPr="000D7A5D">
        <w:rPr>
          <w:b/>
          <w:sz w:val="28"/>
          <w:szCs w:val="28"/>
          <w:u w:val="single"/>
        </w:rPr>
        <w:t>Раздел 05 «Жилищно-коммунальное хозяйство»</w:t>
      </w:r>
    </w:p>
    <w:p w:rsidR="00B85937" w:rsidRDefault="00B85937" w:rsidP="00B85937">
      <w:pPr>
        <w:pStyle w:val="25"/>
        <w:ind w:left="0" w:firstLine="567"/>
        <w:jc w:val="both"/>
        <w:rPr>
          <w:sz w:val="28"/>
          <w:szCs w:val="28"/>
        </w:rPr>
      </w:pPr>
      <w:r w:rsidRPr="0045282C">
        <w:rPr>
          <w:b/>
          <w:i/>
          <w:sz w:val="28"/>
          <w:szCs w:val="28"/>
          <w:u w:val="single"/>
        </w:rPr>
        <w:t xml:space="preserve">По </w:t>
      </w:r>
      <w:r>
        <w:rPr>
          <w:b/>
          <w:i/>
          <w:sz w:val="28"/>
          <w:szCs w:val="28"/>
          <w:u w:val="single"/>
        </w:rPr>
        <w:t xml:space="preserve">подразделу </w:t>
      </w:r>
      <w:r w:rsidRPr="0045282C">
        <w:rPr>
          <w:b/>
          <w:i/>
          <w:sz w:val="28"/>
          <w:szCs w:val="28"/>
          <w:u w:val="single"/>
        </w:rPr>
        <w:t xml:space="preserve"> 02 « Коммунальное хозяйство»</w:t>
      </w:r>
      <w:r>
        <w:rPr>
          <w:b/>
          <w:sz w:val="28"/>
          <w:szCs w:val="28"/>
          <w:u w:val="single"/>
        </w:rPr>
        <w:t xml:space="preserve"> </w:t>
      </w:r>
      <w:r>
        <w:rPr>
          <w:sz w:val="28"/>
          <w:szCs w:val="28"/>
        </w:rPr>
        <w:t xml:space="preserve">общий объем расходов </w:t>
      </w:r>
      <w:r w:rsidRPr="000D7A5D">
        <w:rPr>
          <w:sz w:val="28"/>
          <w:szCs w:val="28"/>
        </w:rPr>
        <w:t>составляет в 20</w:t>
      </w:r>
      <w:r>
        <w:rPr>
          <w:sz w:val="28"/>
          <w:szCs w:val="28"/>
        </w:rPr>
        <w:t>21</w:t>
      </w:r>
      <w:r w:rsidRPr="000D7A5D">
        <w:rPr>
          <w:sz w:val="28"/>
          <w:szCs w:val="28"/>
        </w:rPr>
        <w:t xml:space="preserve"> году- </w:t>
      </w:r>
      <w:r>
        <w:rPr>
          <w:sz w:val="28"/>
          <w:szCs w:val="28"/>
        </w:rPr>
        <w:t>138,6</w:t>
      </w:r>
      <w:r w:rsidRPr="000D7A5D">
        <w:rPr>
          <w:sz w:val="28"/>
          <w:szCs w:val="28"/>
        </w:rPr>
        <w:t xml:space="preserve"> тыс. руб., 202</w:t>
      </w:r>
      <w:r>
        <w:rPr>
          <w:sz w:val="28"/>
          <w:szCs w:val="28"/>
        </w:rPr>
        <w:t>2</w:t>
      </w:r>
      <w:r w:rsidRPr="000D7A5D">
        <w:rPr>
          <w:sz w:val="28"/>
          <w:szCs w:val="28"/>
        </w:rPr>
        <w:t xml:space="preserve"> г.- </w:t>
      </w:r>
      <w:r>
        <w:rPr>
          <w:sz w:val="28"/>
          <w:szCs w:val="28"/>
        </w:rPr>
        <w:t>105,3</w:t>
      </w:r>
      <w:r w:rsidRPr="000D7A5D">
        <w:rPr>
          <w:sz w:val="28"/>
          <w:szCs w:val="28"/>
        </w:rPr>
        <w:t xml:space="preserve"> тыс. руб., 202</w:t>
      </w:r>
      <w:r>
        <w:rPr>
          <w:sz w:val="28"/>
          <w:szCs w:val="28"/>
        </w:rPr>
        <w:t>3</w:t>
      </w:r>
      <w:r w:rsidRPr="000D7A5D">
        <w:rPr>
          <w:sz w:val="28"/>
          <w:szCs w:val="28"/>
        </w:rPr>
        <w:t xml:space="preserve"> г. –</w:t>
      </w:r>
      <w:r>
        <w:rPr>
          <w:sz w:val="28"/>
          <w:szCs w:val="28"/>
        </w:rPr>
        <w:t>50,0</w:t>
      </w:r>
      <w:r w:rsidRPr="000D7A5D">
        <w:rPr>
          <w:sz w:val="28"/>
          <w:szCs w:val="28"/>
        </w:rPr>
        <w:t xml:space="preserve"> тыс. руб. В этом разделе учитываются расходы по содержанию водокачек, свал</w:t>
      </w:r>
      <w:r>
        <w:rPr>
          <w:sz w:val="28"/>
          <w:szCs w:val="28"/>
        </w:rPr>
        <w:t xml:space="preserve">ок, </w:t>
      </w:r>
      <w:r w:rsidRPr="000D7A5D">
        <w:rPr>
          <w:sz w:val="28"/>
          <w:szCs w:val="28"/>
        </w:rPr>
        <w:t xml:space="preserve"> </w:t>
      </w:r>
      <w:r>
        <w:rPr>
          <w:sz w:val="28"/>
          <w:szCs w:val="28"/>
        </w:rPr>
        <w:t xml:space="preserve">на </w:t>
      </w:r>
      <w:r w:rsidRPr="000D7A5D">
        <w:rPr>
          <w:sz w:val="28"/>
          <w:szCs w:val="28"/>
        </w:rPr>
        <w:t>территории населенных</w:t>
      </w:r>
      <w:r>
        <w:rPr>
          <w:sz w:val="28"/>
          <w:szCs w:val="28"/>
        </w:rPr>
        <w:t xml:space="preserve"> пунктов - это оплата по договорам работникам  7 </w:t>
      </w:r>
      <w:r>
        <w:rPr>
          <w:sz w:val="28"/>
          <w:szCs w:val="28"/>
        </w:rPr>
        <w:lastRenderedPageBreak/>
        <w:t>водокачек, оплата страховых платежей, оплата электроэнергии, приобретение материальных запасов, текущие ремонты, чистка территории и т.д.)</w:t>
      </w:r>
    </w:p>
    <w:p w:rsidR="00B85937" w:rsidRDefault="00B85937" w:rsidP="00B85937">
      <w:pPr>
        <w:pStyle w:val="25"/>
        <w:ind w:left="0" w:firstLine="567"/>
        <w:jc w:val="both"/>
        <w:rPr>
          <w:sz w:val="28"/>
          <w:szCs w:val="28"/>
        </w:rPr>
      </w:pPr>
      <w:r w:rsidRPr="00E43932">
        <w:rPr>
          <w:b/>
          <w:i/>
          <w:sz w:val="28"/>
          <w:szCs w:val="28"/>
        </w:rPr>
        <w:t xml:space="preserve">По </w:t>
      </w:r>
      <w:r>
        <w:rPr>
          <w:b/>
          <w:i/>
          <w:sz w:val="28"/>
          <w:szCs w:val="28"/>
        </w:rPr>
        <w:t xml:space="preserve">подразделу </w:t>
      </w:r>
      <w:r w:rsidRPr="00E43932">
        <w:rPr>
          <w:b/>
          <w:i/>
          <w:sz w:val="28"/>
          <w:szCs w:val="28"/>
        </w:rPr>
        <w:t xml:space="preserve">03 «Благоустройство» </w:t>
      </w:r>
      <w:r w:rsidRPr="001B11E0">
        <w:rPr>
          <w:sz w:val="28"/>
          <w:szCs w:val="28"/>
        </w:rPr>
        <w:t>общий объем расходов составляет  в 202</w:t>
      </w:r>
      <w:r>
        <w:rPr>
          <w:sz w:val="28"/>
          <w:szCs w:val="28"/>
        </w:rPr>
        <w:t>1</w:t>
      </w:r>
      <w:r w:rsidRPr="001B11E0">
        <w:rPr>
          <w:sz w:val="28"/>
          <w:szCs w:val="28"/>
        </w:rPr>
        <w:t xml:space="preserve"> году -</w:t>
      </w:r>
      <w:r w:rsidR="00F47ED2">
        <w:rPr>
          <w:sz w:val="28"/>
          <w:szCs w:val="28"/>
        </w:rPr>
        <w:t>318,9</w:t>
      </w:r>
      <w:r>
        <w:rPr>
          <w:sz w:val="28"/>
          <w:szCs w:val="28"/>
        </w:rPr>
        <w:t xml:space="preserve"> </w:t>
      </w:r>
      <w:r w:rsidRPr="001B11E0">
        <w:rPr>
          <w:sz w:val="28"/>
          <w:szCs w:val="28"/>
        </w:rPr>
        <w:t>тыс. рублей</w:t>
      </w:r>
      <w:r>
        <w:rPr>
          <w:sz w:val="28"/>
          <w:szCs w:val="28"/>
        </w:rPr>
        <w:t xml:space="preserve"> , в 2022 году- </w:t>
      </w:r>
      <w:r w:rsidR="00F47ED2">
        <w:rPr>
          <w:sz w:val="28"/>
          <w:szCs w:val="28"/>
        </w:rPr>
        <w:t>318,9</w:t>
      </w:r>
      <w:r>
        <w:rPr>
          <w:sz w:val="28"/>
          <w:szCs w:val="28"/>
        </w:rPr>
        <w:t xml:space="preserve"> тыс. рублей, в 2023 году- 318,9 тыс. руб. По этому разделу планируется благоустройство территорий поселения за счет народных инициатив в сумме 268,9 тыс. руб.- это приобретение и установка детских площадок. </w:t>
      </w:r>
    </w:p>
    <w:p w:rsidR="00D2569A" w:rsidRDefault="00D2569A" w:rsidP="00B85937">
      <w:pPr>
        <w:pStyle w:val="25"/>
        <w:ind w:left="0" w:firstLine="567"/>
        <w:jc w:val="both"/>
        <w:rPr>
          <w:b/>
          <w:sz w:val="28"/>
          <w:szCs w:val="28"/>
          <w:u w:val="single"/>
        </w:rPr>
      </w:pPr>
    </w:p>
    <w:p w:rsidR="00B85937" w:rsidRDefault="00B85937" w:rsidP="00B85937">
      <w:pPr>
        <w:pStyle w:val="25"/>
        <w:ind w:left="0" w:firstLine="567"/>
        <w:jc w:val="both"/>
        <w:rPr>
          <w:b/>
          <w:sz w:val="28"/>
          <w:szCs w:val="28"/>
          <w:u w:val="single"/>
        </w:rPr>
      </w:pPr>
      <w:r w:rsidRPr="00676930">
        <w:rPr>
          <w:b/>
          <w:sz w:val="28"/>
          <w:szCs w:val="28"/>
          <w:u w:val="single"/>
        </w:rPr>
        <w:t>По разделу 0</w:t>
      </w:r>
      <w:r>
        <w:rPr>
          <w:b/>
          <w:sz w:val="28"/>
          <w:szCs w:val="28"/>
          <w:u w:val="single"/>
        </w:rPr>
        <w:t>3 09</w:t>
      </w:r>
      <w:r w:rsidRPr="00676930">
        <w:rPr>
          <w:b/>
          <w:sz w:val="28"/>
          <w:szCs w:val="28"/>
          <w:u w:val="single"/>
        </w:rPr>
        <w:t xml:space="preserve"> «</w:t>
      </w:r>
      <w:r>
        <w:rPr>
          <w:b/>
          <w:sz w:val="28"/>
          <w:szCs w:val="28"/>
          <w:u w:val="single"/>
        </w:rPr>
        <w:t>Защита населени</w:t>
      </w:r>
      <w:r w:rsidR="00D2569A">
        <w:rPr>
          <w:b/>
          <w:sz w:val="28"/>
          <w:szCs w:val="28"/>
          <w:u w:val="single"/>
        </w:rPr>
        <w:t>я</w:t>
      </w:r>
      <w:r>
        <w:rPr>
          <w:b/>
          <w:sz w:val="28"/>
          <w:szCs w:val="28"/>
          <w:u w:val="single"/>
        </w:rPr>
        <w:t xml:space="preserve"> и территории от чрезвычайных ситуаций природного и техногенного характера, гражданская оборона</w:t>
      </w:r>
      <w:r w:rsidRPr="00676930">
        <w:rPr>
          <w:b/>
          <w:sz w:val="28"/>
          <w:szCs w:val="28"/>
          <w:u w:val="single"/>
        </w:rPr>
        <w:t>»</w:t>
      </w:r>
    </w:p>
    <w:p w:rsidR="00B85937" w:rsidRPr="00676930" w:rsidRDefault="00B85937" w:rsidP="00B85937">
      <w:pPr>
        <w:pStyle w:val="25"/>
        <w:ind w:left="0" w:firstLine="567"/>
        <w:jc w:val="both"/>
        <w:rPr>
          <w:sz w:val="28"/>
          <w:szCs w:val="28"/>
        </w:rPr>
      </w:pPr>
      <w:r w:rsidRPr="00676930">
        <w:rPr>
          <w:sz w:val="28"/>
          <w:szCs w:val="28"/>
        </w:rPr>
        <w:t xml:space="preserve">По этому разделу учитываются расходы по </w:t>
      </w:r>
      <w:r>
        <w:rPr>
          <w:sz w:val="28"/>
          <w:szCs w:val="28"/>
        </w:rPr>
        <w:t>осуществлению мероприятий по предупреждению и ликвидации от чрезвычайных ситуаций, предусмотрено в 2021-2023 годы – по 50,0 тыс. рублей, соответственно. В течении года возможны изменения в сторону увеличения.</w:t>
      </w:r>
    </w:p>
    <w:p w:rsidR="00D2569A" w:rsidRDefault="00D2569A" w:rsidP="00B85937">
      <w:pPr>
        <w:pStyle w:val="2"/>
        <w:ind w:firstLine="567"/>
        <w:rPr>
          <w:sz w:val="28"/>
          <w:szCs w:val="28"/>
        </w:rPr>
      </w:pPr>
    </w:p>
    <w:p w:rsidR="00B85937" w:rsidRPr="000D7A5D" w:rsidRDefault="00B85937" w:rsidP="00B85937">
      <w:pPr>
        <w:pStyle w:val="2"/>
        <w:ind w:firstLine="567"/>
        <w:rPr>
          <w:sz w:val="28"/>
          <w:szCs w:val="28"/>
        </w:rPr>
      </w:pPr>
      <w:r w:rsidRPr="000D7A5D">
        <w:rPr>
          <w:sz w:val="28"/>
          <w:szCs w:val="28"/>
        </w:rPr>
        <w:t>Раздел 08 «Культура, кинематография, средства массовой информации»</w:t>
      </w:r>
    </w:p>
    <w:p w:rsidR="00B85937" w:rsidRPr="000D7A5D" w:rsidRDefault="00B85937" w:rsidP="00B85937">
      <w:pPr>
        <w:suppressAutoHyphens/>
        <w:ind w:firstLine="567"/>
        <w:jc w:val="both"/>
        <w:rPr>
          <w:snapToGrid w:val="0"/>
          <w:sz w:val="28"/>
          <w:szCs w:val="28"/>
        </w:rPr>
      </w:pPr>
      <w:r>
        <w:rPr>
          <w:b/>
          <w:i/>
          <w:sz w:val="28"/>
          <w:szCs w:val="28"/>
        </w:rPr>
        <w:t>По подразделу  08 01</w:t>
      </w:r>
      <w:r w:rsidRPr="000D7A5D">
        <w:rPr>
          <w:b/>
          <w:i/>
          <w:sz w:val="28"/>
          <w:szCs w:val="28"/>
        </w:rPr>
        <w:t xml:space="preserve"> «Культура</w:t>
      </w:r>
      <w:r w:rsidRPr="00D41B2E">
        <w:rPr>
          <w:sz w:val="28"/>
          <w:szCs w:val="28"/>
        </w:rPr>
        <w:t>» общий объем расходов</w:t>
      </w:r>
      <w:r w:rsidRPr="000D7A5D">
        <w:rPr>
          <w:i/>
          <w:sz w:val="28"/>
          <w:szCs w:val="28"/>
        </w:rPr>
        <w:t xml:space="preserve"> </w:t>
      </w:r>
      <w:r w:rsidRPr="000D7A5D">
        <w:rPr>
          <w:sz w:val="28"/>
          <w:szCs w:val="28"/>
        </w:rPr>
        <w:t>на содержание учреждений</w:t>
      </w:r>
      <w:r>
        <w:rPr>
          <w:sz w:val="28"/>
          <w:szCs w:val="28"/>
        </w:rPr>
        <w:t xml:space="preserve"> </w:t>
      </w:r>
      <w:r w:rsidRPr="000D7A5D">
        <w:rPr>
          <w:sz w:val="28"/>
          <w:szCs w:val="28"/>
        </w:rPr>
        <w:t xml:space="preserve"> культуры </w:t>
      </w:r>
      <w:r>
        <w:rPr>
          <w:sz w:val="28"/>
          <w:szCs w:val="28"/>
        </w:rPr>
        <w:t xml:space="preserve"> </w:t>
      </w:r>
      <w:r w:rsidRPr="000D7A5D">
        <w:rPr>
          <w:sz w:val="28"/>
          <w:szCs w:val="28"/>
        </w:rPr>
        <w:t>предусмотрен</w:t>
      </w:r>
      <w:r>
        <w:rPr>
          <w:sz w:val="28"/>
          <w:szCs w:val="28"/>
        </w:rPr>
        <w:t xml:space="preserve">ы </w:t>
      </w:r>
      <w:r w:rsidRPr="000D7A5D">
        <w:rPr>
          <w:sz w:val="28"/>
          <w:szCs w:val="28"/>
        </w:rPr>
        <w:t xml:space="preserve"> на 20</w:t>
      </w:r>
      <w:r>
        <w:rPr>
          <w:sz w:val="28"/>
          <w:szCs w:val="28"/>
        </w:rPr>
        <w:t>21</w:t>
      </w:r>
      <w:r w:rsidRPr="000D7A5D">
        <w:rPr>
          <w:sz w:val="28"/>
          <w:szCs w:val="28"/>
        </w:rPr>
        <w:t xml:space="preserve"> год в размере </w:t>
      </w:r>
      <w:r>
        <w:rPr>
          <w:sz w:val="28"/>
          <w:szCs w:val="28"/>
        </w:rPr>
        <w:t>5</w:t>
      </w:r>
      <w:r w:rsidR="00F47ED2">
        <w:rPr>
          <w:sz w:val="28"/>
          <w:szCs w:val="28"/>
        </w:rPr>
        <w:t>2</w:t>
      </w:r>
      <w:r>
        <w:rPr>
          <w:sz w:val="28"/>
          <w:szCs w:val="28"/>
        </w:rPr>
        <w:t>00,0</w:t>
      </w:r>
      <w:r w:rsidRPr="000D7A5D">
        <w:rPr>
          <w:sz w:val="28"/>
          <w:szCs w:val="28"/>
        </w:rPr>
        <w:t xml:space="preserve">  тыс. рублей ,</w:t>
      </w:r>
      <w:r w:rsidRPr="000D7A5D">
        <w:rPr>
          <w:snapToGrid w:val="0"/>
          <w:sz w:val="28"/>
          <w:szCs w:val="28"/>
        </w:rPr>
        <w:t xml:space="preserve"> в том числе на заработную плату и начисления на неё – </w:t>
      </w:r>
      <w:r w:rsidR="00F47ED2">
        <w:rPr>
          <w:snapToGrid w:val="0"/>
          <w:sz w:val="28"/>
          <w:szCs w:val="28"/>
        </w:rPr>
        <w:t xml:space="preserve">4845,0 </w:t>
      </w:r>
      <w:r w:rsidRPr="000D7A5D">
        <w:rPr>
          <w:snapToGrid w:val="0"/>
          <w:sz w:val="28"/>
          <w:szCs w:val="28"/>
        </w:rPr>
        <w:t>тыс. рублей;</w:t>
      </w:r>
      <w:r>
        <w:rPr>
          <w:snapToGrid w:val="0"/>
          <w:sz w:val="28"/>
          <w:szCs w:val="28"/>
        </w:rPr>
        <w:t xml:space="preserve"> на закупку прочих работ и услуг</w:t>
      </w:r>
      <w:r w:rsidRPr="000D7A5D">
        <w:rPr>
          <w:snapToGrid w:val="0"/>
          <w:sz w:val="28"/>
          <w:szCs w:val="28"/>
        </w:rPr>
        <w:t xml:space="preserve"> </w:t>
      </w:r>
      <w:r>
        <w:rPr>
          <w:snapToGrid w:val="0"/>
          <w:sz w:val="28"/>
          <w:szCs w:val="28"/>
        </w:rPr>
        <w:t>-</w:t>
      </w:r>
      <w:r w:rsidR="00F47ED2">
        <w:rPr>
          <w:snapToGrid w:val="0"/>
          <w:sz w:val="28"/>
          <w:szCs w:val="28"/>
        </w:rPr>
        <w:t>355,0</w:t>
      </w:r>
      <w:r>
        <w:rPr>
          <w:snapToGrid w:val="0"/>
          <w:sz w:val="28"/>
          <w:szCs w:val="28"/>
        </w:rPr>
        <w:t xml:space="preserve"> тыс. рублей</w:t>
      </w:r>
    </w:p>
    <w:p w:rsidR="00B85937" w:rsidRDefault="00B85937" w:rsidP="00B85937">
      <w:pPr>
        <w:suppressAutoHyphens/>
        <w:ind w:firstLine="567"/>
        <w:jc w:val="both"/>
        <w:rPr>
          <w:snapToGrid w:val="0"/>
          <w:sz w:val="28"/>
          <w:szCs w:val="28"/>
        </w:rPr>
      </w:pPr>
      <w:r w:rsidRPr="000D7A5D">
        <w:rPr>
          <w:sz w:val="28"/>
          <w:szCs w:val="28"/>
        </w:rPr>
        <w:t>на 202</w:t>
      </w:r>
      <w:r>
        <w:rPr>
          <w:sz w:val="28"/>
          <w:szCs w:val="28"/>
        </w:rPr>
        <w:t>2 и 2023 годы</w:t>
      </w:r>
      <w:r w:rsidRPr="000D7A5D">
        <w:rPr>
          <w:sz w:val="28"/>
          <w:szCs w:val="28"/>
        </w:rPr>
        <w:t xml:space="preserve"> в размере </w:t>
      </w:r>
      <w:r w:rsidR="00F47ED2">
        <w:rPr>
          <w:sz w:val="28"/>
          <w:szCs w:val="28"/>
        </w:rPr>
        <w:t>4900</w:t>
      </w:r>
      <w:r>
        <w:rPr>
          <w:sz w:val="28"/>
          <w:szCs w:val="28"/>
        </w:rPr>
        <w:t>,0 тыс. руб</w:t>
      </w:r>
      <w:r>
        <w:rPr>
          <w:snapToGrid w:val="0"/>
          <w:sz w:val="28"/>
          <w:szCs w:val="28"/>
        </w:rPr>
        <w:t>. и 4</w:t>
      </w:r>
      <w:r w:rsidR="00F47ED2">
        <w:rPr>
          <w:snapToGrid w:val="0"/>
          <w:sz w:val="28"/>
          <w:szCs w:val="28"/>
        </w:rPr>
        <w:t>7</w:t>
      </w:r>
      <w:r>
        <w:rPr>
          <w:snapToGrid w:val="0"/>
          <w:sz w:val="28"/>
          <w:szCs w:val="28"/>
        </w:rPr>
        <w:t>00,0 тыс. руб.</w:t>
      </w:r>
    </w:p>
    <w:p w:rsidR="00B85937" w:rsidRDefault="00B85937" w:rsidP="00B85937">
      <w:pPr>
        <w:suppressAutoHyphens/>
        <w:ind w:firstLine="567"/>
        <w:jc w:val="both"/>
        <w:rPr>
          <w:snapToGrid w:val="0"/>
          <w:sz w:val="28"/>
          <w:szCs w:val="28"/>
        </w:rPr>
      </w:pPr>
      <w:r>
        <w:rPr>
          <w:snapToGrid w:val="0"/>
          <w:sz w:val="28"/>
          <w:szCs w:val="28"/>
        </w:rPr>
        <w:t>По разделу предусмотрено на 10% ниже ожидаемых показателей 2020 года, в связи с низким уровнем дотационности.</w:t>
      </w:r>
    </w:p>
    <w:p w:rsidR="00B85937" w:rsidRDefault="00B85937" w:rsidP="00B85937">
      <w:pPr>
        <w:suppressAutoHyphens/>
        <w:ind w:firstLine="567"/>
        <w:jc w:val="both"/>
        <w:rPr>
          <w:snapToGrid w:val="0"/>
          <w:sz w:val="28"/>
          <w:szCs w:val="28"/>
        </w:rPr>
      </w:pPr>
      <w:r>
        <w:rPr>
          <w:snapToGrid w:val="0"/>
          <w:sz w:val="28"/>
          <w:szCs w:val="28"/>
        </w:rPr>
        <w:t xml:space="preserve"> </w:t>
      </w:r>
    </w:p>
    <w:p w:rsidR="00B85937" w:rsidRPr="00DE7A47" w:rsidRDefault="00B85937" w:rsidP="00B85937">
      <w:pPr>
        <w:suppressAutoHyphens/>
        <w:ind w:firstLine="567"/>
        <w:jc w:val="both"/>
        <w:rPr>
          <w:b/>
          <w:snapToGrid w:val="0"/>
          <w:sz w:val="28"/>
          <w:szCs w:val="28"/>
          <w:u w:val="single"/>
        </w:rPr>
      </w:pPr>
      <w:r w:rsidRPr="00DE7A47">
        <w:rPr>
          <w:b/>
          <w:snapToGrid w:val="0"/>
          <w:sz w:val="28"/>
          <w:szCs w:val="28"/>
          <w:u w:val="single"/>
        </w:rPr>
        <w:t>Раздел 10 «</w:t>
      </w:r>
      <w:r>
        <w:rPr>
          <w:b/>
          <w:snapToGrid w:val="0"/>
          <w:sz w:val="28"/>
          <w:szCs w:val="28"/>
          <w:u w:val="single"/>
        </w:rPr>
        <w:t>Социальная политика</w:t>
      </w:r>
      <w:r w:rsidRPr="00DE7A47">
        <w:rPr>
          <w:b/>
          <w:snapToGrid w:val="0"/>
          <w:sz w:val="28"/>
          <w:szCs w:val="28"/>
          <w:u w:val="single"/>
        </w:rPr>
        <w:t>»</w:t>
      </w:r>
    </w:p>
    <w:p w:rsidR="00B85937" w:rsidRDefault="00B85937" w:rsidP="00B85937">
      <w:pPr>
        <w:pStyle w:val="25"/>
        <w:ind w:left="0" w:firstLine="0"/>
        <w:jc w:val="both"/>
        <w:rPr>
          <w:sz w:val="28"/>
          <w:szCs w:val="28"/>
        </w:rPr>
      </w:pPr>
      <w:r>
        <w:rPr>
          <w:sz w:val="28"/>
          <w:szCs w:val="28"/>
        </w:rPr>
        <w:t xml:space="preserve">      </w:t>
      </w:r>
      <w:r w:rsidRPr="00DE7A47">
        <w:rPr>
          <w:b/>
          <w:i/>
          <w:sz w:val="28"/>
          <w:szCs w:val="28"/>
        </w:rPr>
        <w:t xml:space="preserve">По </w:t>
      </w:r>
      <w:r>
        <w:rPr>
          <w:b/>
          <w:i/>
          <w:sz w:val="28"/>
          <w:szCs w:val="28"/>
        </w:rPr>
        <w:t>под</w:t>
      </w:r>
      <w:r w:rsidRPr="00DE7A47">
        <w:rPr>
          <w:b/>
          <w:i/>
          <w:sz w:val="28"/>
          <w:szCs w:val="28"/>
        </w:rPr>
        <w:t>разделу  01</w:t>
      </w:r>
      <w:r>
        <w:rPr>
          <w:sz w:val="28"/>
          <w:szCs w:val="28"/>
        </w:rPr>
        <w:t xml:space="preserve"> «</w:t>
      </w:r>
      <w:r w:rsidRPr="00A12E0C">
        <w:rPr>
          <w:b/>
          <w:i/>
          <w:sz w:val="28"/>
          <w:szCs w:val="28"/>
        </w:rPr>
        <w:t>Пенсионное обеспечение</w:t>
      </w:r>
      <w:r>
        <w:rPr>
          <w:sz w:val="28"/>
          <w:szCs w:val="28"/>
        </w:rPr>
        <w:t>»  предусмотрено доплата к пенсии по выслуге лет, так в 2021-2023 годы – 181,6 тыс. рублей, соответственно.</w:t>
      </w:r>
    </w:p>
    <w:p w:rsidR="00D2569A" w:rsidRDefault="00B85937" w:rsidP="00B85937">
      <w:pPr>
        <w:pStyle w:val="25"/>
        <w:ind w:left="0" w:firstLine="0"/>
        <w:jc w:val="both"/>
        <w:rPr>
          <w:sz w:val="28"/>
          <w:szCs w:val="28"/>
        </w:rPr>
      </w:pPr>
      <w:r>
        <w:rPr>
          <w:sz w:val="28"/>
          <w:szCs w:val="28"/>
        </w:rPr>
        <w:t xml:space="preserve">  </w:t>
      </w:r>
    </w:p>
    <w:p w:rsidR="00B85937" w:rsidRPr="00A12E0C" w:rsidRDefault="00B85937" w:rsidP="00B85937">
      <w:pPr>
        <w:pStyle w:val="25"/>
        <w:ind w:left="0" w:firstLine="0"/>
        <w:jc w:val="both"/>
        <w:rPr>
          <w:sz w:val="28"/>
          <w:szCs w:val="28"/>
          <w:u w:val="single"/>
        </w:rPr>
      </w:pPr>
      <w:r>
        <w:rPr>
          <w:sz w:val="28"/>
          <w:szCs w:val="28"/>
        </w:rPr>
        <w:t xml:space="preserve"> </w:t>
      </w:r>
      <w:r w:rsidRPr="00A12E0C">
        <w:rPr>
          <w:b/>
          <w:sz w:val="28"/>
          <w:szCs w:val="28"/>
          <w:u w:val="single"/>
        </w:rPr>
        <w:t>Раздел 11 «Физическая культура и спорт</w:t>
      </w:r>
      <w:r w:rsidRPr="00A12E0C">
        <w:rPr>
          <w:sz w:val="28"/>
          <w:szCs w:val="28"/>
          <w:u w:val="single"/>
        </w:rPr>
        <w:t>»</w:t>
      </w:r>
    </w:p>
    <w:p w:rsidR="00B85937" w:rsidRDefault="00B85937" w:rsidP="00B85937">
      <w:pPr>
        <w:pStyle w:val="25"/>
        <w:ind w:left="0" w:firstLine="0"/>
        <w:jc w:val="both"/>
        <w:rPr>
          <w:sz w:val="28"/>
          <w:szCs w:val="28"/>
        </w:rPr>
      </w:pPr>
      <w:r>
        <w:rPr>
          <w:sz w:val="28"/>
          <w:szCs w:val="28"/>
        </w:rPr>
        <w:t xml:space="preserve">    </w:t>
      </w:r>
      <w:r w:rsidRPr="00A12E0C">
        <w:rPr>
          <w:b/>
          <w:i/>
          <w:sz w:val="28"/>
          <w:szCs w:val="28"/>
        </w:rPr>
        <w:t xml:space="preserve">По </w:t>
      </w:r>
      <w:r>
        <w:rPr>
          <w:b/>
          <w:i/>
          <w:sz w:val="28"/>
          <w:szCs w:val="28"/>
        </w:rPr>
        <w:t>под</w:t>
      </w:r>
      <w:r w:rsidRPr="00A12E0C">
        <w:rPr>
          <w:b/>
          <w:i/>
          <w:sz w:val="28"/>
          <w:szCs w:val="28"/>
        </w:rPr>
        <w:t xml:space="preserve">разделу  </w:t>
      </w:r>
      <w:r>
        <w:rPr>
          <w:b/>
          <w:i/>
          <w:sz w:val="28"/>
          <w:szCs w:val="28"/>
        </w:rPr>
        <w:t xml:space="preserve">11 </w:t>
      </w:r>
      <w:r w:rsidRPr="00A12E0C">
        <w:rPr>
          <w:b/>
          <w:i/>
          <w:sz w:val="28"/>
          <w:szCs w:val="28"/>
        </w:rPr>
        <w:t xml:space="preserve">02 «Массовый спорт» </w:t>
      </w:r>
      <w:r>
        <w:rPr>
          <w:b/>
          <w:i/>
          <w:sz w:val="28"/>
          <w:szCs w:val="28"/>
        </w:rPr>
        <w:t xml:space="preserve">  </w:t>
      </w:r>
      <w:r w:rsidRPr="00A12E0C">
        <w:rPr>
          <w:sz w:val="28"/>
          <w:szCs w:val="28"/>
        </w:rPr>
        <w:t>общий объем расходов в 202</w:t>
      </w:r>
      <w:r>
        <w:rPr>
          <w:sz w:val="28"/>
          <w:szCs w:val="28"/>
        </w:rPr>
        <w:t>1</w:t>
      </w:r>
      <w:r w:rsidRPr="00A12E0C">
        <w:rPr>
          <w:sz w:val="28"/>
          <w:szCs w:val="28"/>
        </w:rPr>
        <w:t>-202</w:t>
      </w:r>
      <w:r>
        <w:rPr>
          <w:sz w:val="28"/>
          <w:szCs w:val="28"/>
        </w:rPr>
        <w:t>3</w:t>
      </w:r>
      <w:r w:rsidRPr="00A12E0C">
        <w:rPr>
          <w:sz w:val="28"/>
          <w:szCs w:val="28"/>
        </w:rPr>
        <w:t xml:space="preserve"> годы составляет </w:t>
      </w:r>
      <w:r w:rsidR="00F47ED2">
        <w:rPr>
          <w:sz w:val="28"/>
          <w:szCs w:val="28"/>
        </w:rPr>
        <w:t>5</w:t>
      </w:r>
      <w:r>
        <w:rPr>
          <w:sz w:val="28"/>
          <w:szCs w:val="28"/>
        </w:rPr>
        <w:t>,</w:t>
      </w:r>
      <w:r w:rsidRPr="00A12E0C">
        <w:rPr>
          <w:sz w:val="28"/>
          <w:szCs w:val="28"/>
        </w:rPr>
        <w:t>0</w:t>
      </w:r>
      <w:r>
        <w:rPr>
          <w:sz w:val="28"/>
          <w:szCs w:val="28"/>
        </w:rPr>
        <w:t xml:space="preserve"> </w:t>
      </w:r>
      <w:r w:rsidRPr="00A12E0C">
        <w:rPr>
          <w:sz w:val="28"/>
          <w:szCs w:val="28"/>
        </w:rPr>
        <w:t>тыс. рублей</w:t>
      </w:r>
      <w:r>
        <w:rPr>
          <w:sz w:val="28"/>
          <w:szCs w:val="28"/>
        </w:rPr>
        <w:t>. Большое внимание в поселении уделяется спортивным массовым мероприятиям (выезды на футбол, волейбол, соревнования на районном, местном уровне, приобретение медалей, грамот и т.д.)</w:t>
      </w:r>
    </w:p>
    <w:p w:rsidR="00B85937" w:rsidRDefault="00B85937" w:rsidP="00B85937">
      <w:pPr>
        <w:pStyle w:val="25"/>
        <w:ind w:left="0" w:firstLine="0"/>
        <w:jc w:val="both"/>
        <w:rPr>
          <w:b/>
          <w:sz w:val="28"/>
          <w:szCs w:val="28"/>
        </w:rPr>
      </w:pPr>
      <w:r w:rsidRPr="00616768">
        <w:rPr>
          <w:b/>
          <w:sz w:val="28"/>
          <w:szCs w:val="28"/>
        </w:rPr>
        <w:t>Раздел 14 « Межбюджетные трансферты»</w:t>
      </w:r>
      <w:r>
        <w:rPr>
          <w:b/>
          <w:sz w:val="28"/>
          <w:szCs w:val="28"/>
        </w:rPr>
        <w:t xml:space="preserve"> </w:t>
      </w:r>
    </w:p>
    <w:p w:rsidR="00F47ED2" w:rsidRDefault="00B85937" w:rsidP="00F47ED2">
      <w:pPr>
        <w:pStyle w:val="25"/>
        <w:ind w:left="0" w:firstLine="0"/>
        <w:jc w:val="both"/>
        <w:rPr>
          <w:sz w:val="28"/>
          <w:szCs w:val="28"/>
        </w:rPr>
      </w:pPr>
      <w:r>
        <w:rPr>
          <w:b/>
          <w:sz w:val="28"/>
          <w:szCs w:val="28"/>
        </w:rPr>
        <w:t xml:space="preserve">  </w:t>
      </w:r>
      <w:r w:rsidRPr="00616768">
        <w:rPr>
          <w:b/>
          <w:i/>
          <w:sz w:val="28"/>
          <w:szCs w:val="28"/>
        </w:rPr>
        <w:t xml:space="preserve">По этому </w:t>
      </w:r>
      <w:r>
        <w:rPr>
          <w:b/>
          <w:i/>
          <w:sz w:val="28"/>
          <w:szCs w:val="28"/>
        </w:rPr>
        <w:t>под</w:t>
      </w:r>
      <w:r w:rsidRPr="00616768">
        <w:rPr>
          <w:b/>
          <w:i/>
          <w:sz w:val="28"/>
          <w:szCs w:val="28"/>
        </w:rPr>
        <w:t xml:space="preserve">разделу </w:t>
      </w:r>
      <w:r>
        <w:rPr>
          <w:b/>
          <w:i/>
          <w:sz w:val="28"/>
          <w:szCs w:val="28"/>
        </w:rPr>
        <w:t xml:space="preserve"> 14 03 </w:t>
      </w:r>
      <w:r w:rsidRPr="00616768">
        <w:rPr>
          <w:sz w:val="28"/>
          <w:szCs w:val="28"/>
        </w:rPr>
        <w:t>предусмотрено 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w:t>
      </w:r>
      <w:r>
        <w:rPr>
          <w:sz w:val="28"/>
          <w:szCs w:val="28"/>
        </w:rPr>
        <w:t xml:space="preserve">вии с заключенными соглашениями в 2021 </w:t>
      </w:r>
      <w:r w:rsidR="00F47ED2">
        <w:rPr>
          <w:sz w:val="28"/>
          <w:szCs w:val="28"/>
        </w:rPr>
        <w:t xml:space="preserve">-2023 годах  по </w:t>
      </w:r>
      <w:r>
        <w:rPr>
          <w:sz w:val="28"/>
          <w:szCs w:val="28"/>
        </w:rPr>
        <w:t xml:space="preserve"> </w:t>
      </w:r>
      <w:r w:rsidR="00F47ED2">
        <w:rPr>
          <w:sz w:val="28"/>
          <w:szCs w:val="28"/>
        </w:rPr>
        <w:t>258,5  тыс. руб..</w:t>
      </w:r>
    </w:p>
    <w:p w:rsidR="00B85937" w:rsidRDefault="00B85937" w:rsidP="00B85937">
      <w:pPr>
        <w:pStyle w:val="25"/>
        <w:ind w:left="0" w:firstLine="0"/>
        <w:jc w:val="both"/>
        <w:rPr>
          <w:sz w:val="28"/>
          <w:szCs w:val="28"/>
        </w:rPr>
      </w:pPr>
    </w:p>
    <w:p w:rsidR="00B85937" w:rsidRDefault="00B85937" w:rsidP="00B85937">
      <w:pPr>
        <w:pStyle w:val="25"/>
        <w:ind w:left="0" w:firstLine="0"/>
        <w:jc w:val="both"/>
        <w:rPr>
          <w:sz w:val="28"/>
          <w:szCs w:val="28"/>
        </w:rPr>
      </w:pPr>
    </w:p>
    <w:p w:rsidR="00B85937" w:rsidRPr="000D7A5D" w:rsidRDefault="00B85937" w:rsidP="00B85937">
      <w:pPr>
        <w:pStyle w:val="25"/>
        <w:ind w:left="0" w:firstLine="0"/>
        <w:jc w:val="both"/>
        <w:rPr>
          <w:sz w:val="28"/>
          <w:szCs w:val="28"/>
        </w:rPr>
      </w:pPr>
      <w:r w:rsidRPr="000D7A5D">
        <w:rPr>
          <w:sz w:val="28"/>
          <w:szCs w:val="28"/>
        </w:rPr>
        <w:t>Начальник Финансового отдела МО «Укыр</w:t>
      </w:r>
      <w:r>
        <w:rPr>
          <w:sz w:val="28"/>
          <w:szCs w:val="28"/>
        </w:rPr>
        <w:t xml:space="preserve">»:           </w:t>
      </w:r>
      <w:r w:rsidRPr="000D7A5D">
        <w:rPr>
          <w:sz w:val="28"/>
          <w:szCs w:val="28"/>
        </w:rPr>
        <w:t xml:space="preserve">                 Багдуева Э.В.</w:t>
      </w:r>
    </w:p>
    <w:p w:rsidR="00B85937" w:rsidRPr="000D7A5D" w:rsidRDefault="00B85937" w:rsidP="00B85937"/>
    <w:p w:rsidR="00B85937" w:rsidRPr="00B85937" w:rsidRDefault="00B85937" w:rsidP="00B85937"/>
    <w:sectPr w:rsidR="00B85937" w:rsidRPr="00B85937" w:rsidSect="005D7AC1">
      <w:headerReference w:type="even" r:id="rId8"/>
      <w:headerReference w:type="default" r:id="rId9"/>
      <w:pgSz w:w="11905" w:h="16838" w:code="9"/>
      <w:pgMar w:top="851" w:right="745" w:bottom="540"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AD" w:rsidRDefault="00B61CAD">
      <w:r>
        <w:separator/>
      </w:r>
    </w:p>
  </w:endnote>
  <w:endnote w:type="continuationSeparator" w:id="0">
    <w:p w:rsidR="00B61CAD" w:rsidRDefault="00B6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AD" w:rsidRDefault="00B61CAD">
      <w:r>
        <w:separator/>
      </w:r>
    </w:p>
  </w:footnote>
  <w:footnote w:type="continuationSeparator" w:id="0">
    <w:p w:rsidR="00B61CAD" w:rsidRDefault="00B6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BB" w:rsidRDefault="00EC6F4E" w:rsidP="005C496C">
    <w:pPr>
      <w:pStyle w:val="a3"/>
      <w:framePr w:wrap="around" w:vAnchor="text" w:hAnchor="margin" w:xAlign="center"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end"/>
    </w:r>
  </w:p>
  <w:p w:rsidR="004778BB" w:rsidRDefault="00B61C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BB" w:rsidRDefault="00EC6F4E" w:rsidP="005C496C">
    <w:pPr>
      <w:pStyle w:val="a3"/>
      <w:framePr w:wrap="around" w:vAnchor="text" w:hAnchor="margin" w:xAlign="center"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6D47B8">
      <w:rPr>
        <w:rStyle w:val="a5"/>
        <w:rFonts w:eastAsiaTheme="majorEastAsia"/>
        <w:noProof/>
      </w:rPr>
      <w:t>2</w:t>
    </w:r>
    <w:r>
      <w:rPr>
        <w:rStyle w:val="a5"/>
        <w:rFonts w:eastAsiaTheme="majorEastAsia"/>
      </w:rPr>
      <w:fldChar w:fldCharType="end"/>
    </w:r>
  </w:p>
  <w:p w:rsidR="004778BB" w:rsidRDefault="00B61C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4E"/>
    <w:rsid w:val="000571FC"/>
    <w:rsid w:val="00232DD2"/>
    <w:rsid w:val="00294A05"/>
    <w:rsid w:val="002D2A3F"/>
    <w:rsid w:val="00340E5D"/>
    <w:rsid w:val="00376222"/>
    <w:rsid w:val="005D7AC1"/>
    <w:rsid w:val="0067759D"/>
    <w:rsid w:val="00687AC9"/>
    <w:rsid w:val="00687FA2"/>
    <w:rsid w:val="006A056B"/>
    <w:rsid w:val="006A724E"/>
    <w:rsid w:val="006D47B8"/>
    <w:rsid w:val="007A4E4B"/>
    <w:rsid w:val="007F34C7"/>
    <w:rsid w:val="008476F2"/>
    <w:rsid w:val="008A4CD7"/>
    <w:rsid w:val="00990887"/>
    <w:rsid w:val="009B6FFC"/>
    <w:rsid w:val="009C413E"/>
    <w:rsid w:val="00AB5E70"/>
    <w:rsid w:val="00B0094C"/>
    <w:rsid w:val="00B46651"/>
    <w:rsid w:val="00B61CAD"/>
    <w:rsid w:val="00B85937"/>
    <w:rsid w:val="00BC67DC"/>
    <w:rsid w:val="00CC7F5B"/>
    <w:rsid w:val="00D2569A"/>
    <w:rsid w:val="00D56461"/>
    <w:rsid w:val="00E16FE9"/>
    <w:rsid w:val="00E23FD1"/>
    <w:rsid w:val="00E73BE5"/>
    <w:rsid w:val="00EC6F4E"/>
    <w:rsid w:val="00F3531D"/>
    <w:rsid w:val="00F47ED2"/>
    <w:rsid w:val="00F90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85937"/>
    <w:pPr>
      <w:keepNext/>
      <w:outlineLvl w:val="1"/>
    </w:pPr>
    <w:rPr>
      <w:b/>
      <w:szCs w:val="20"/>
      <w:u w:val="single"/>
    </w:rPr>
  </w:style>
  <w:style w:type="paragraph" w:styleId="9">
    <w:name w:val="heading 9"/>
    <w:basedOn w:val="a"/>
    <w:next w:val="a"/>
    <w:link w:val="90"/>
    <w:qFormat/>
    <w:rsid w:val="00B85937"/>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F4E"/>
    <w:pPr>
      <w:tabs>
        <w:tab w:val="center" w:pos="4677"/>
        <w:tab w:val="right" w:pos="9355"/>
      </w:tabs>
    </w:pPr>
  </w:style>
  <w:style w:type="character" w:customStyle="1" w:styleId="a4">
    <w:name w:val="Верхний колонтитул Знак"/>
    <w:basedOn w:val="a0"/>
    <w:link w:val="a3"/>
    <w:rsid w:val="00EC6F4E"/>
    <w:rPr>
      <w:rFonts w:ascii="Times New Roman" w:eastAsia="Times New Roman" w:hAnsi="Times New Roman" w:cs="Times New Roman"/>
      <w:sz w:val="24"/>
      <w:szCs w:val="24"/>
      <w:lang w:eastAsia="ru-RU"/>
    </w:rPr>
  </w:style>
  <w:style w:type="character" w:styleId="a5">
    <w:name w:val="page number"/>
    <w:basedOn w:val="a0"/>
    <w:rsid w:val="00EC6F4E"/>
  </w:style>
  <w:style w:type="paragraph" w:styleId="a6">
    <w:name w:val="footer"/>
    <w:basedOn w:val="a"/>
    <w:link w:val="a7"/>
    <w:unhideWhenUsed/>
    <w:rsid w:val="00D56461"/>
    <w:pPr>
      <w:tabs>
        <w:tab w:val="center" w:pos="4677"/>
        <w:tab w:val="right" w:pos="9355"/>
      </w:tabs>
    </w:pPr>
  </w:style>
  <w:style w:type="character" w:customStyle="1" w:styleId="a7">
    <w:name w:val="Нижний колонтитул Знак"/>
    <w:basedOn w:val="a0"/>
    <w:link w:val="a6"/>
    <w:rsid w:val="00D56461"/>
    <w:rPr>
      <w:rFonts w:ascii="Times New Roman" w:eastAsia="Times New Roman" w:hAnsi="Times New Roman" w:cs="Times New Roman"/>
      <w:sz w:val="24"/>
      <w:szCs w:val="24"/>
      <w:lang w:eastAsia="ru-RU"/>
    </w:rPr>
  </w:style>
  <w:style w:type="paragraph" w:customStyle="1" w:styleId="ConsNormal">
    <w:name w:val="ConsNormal"/>
    <w:rsid w:val="006A724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ody Text"/>
    <w:basedOn w:val="a"/>
    <w:link w:val="a9"/>
    <w:rsid w:val="006A724E"/>
    <w:pPr>
      <w:spacing w:after="120"/>
    </w:pPr>
    <w:rPr>
      <w:lang w:val="en-US" w:eastAsia="en-US"/>
    </w:rPr>
  </w:style>
  <w:style w:type="character" w:customStyle="1" w:styleId="a9">
    <w:name w:val="Основной текст Знак"/>
    <w:basedOn w:val="a0"/>
    <w:link w:val="a8"/>
    <w:rsid w:val="006A724E"/>
    <w:rPr>
      <w:rFonts w:ascii="Times New Roman" w:eastAsia="Times New Roman" w:hAnsi="Times New Roman" w:cs="Times New Roman"/>
      <w:sz w:val="24"/>
      <w:szCs w:val="24"/>
      <w:lang w:val="en-US"/>
    </w:rPr>
  </w:style>
  <w:style w:type="paragraph" w:styleId="21">
    <w:name w:val="Body Text 2"/>
    <w:basedOn w:val="a"/>
    <w:link w:val="22"/>
    <w:rsid w:val="006A724E"/>
    <w:pPr>
      <w:spacing w:after="120" w:line="480" w:lineRule="auto"/>
    </w:pPr>
    <w:rPr>
      <w:lang w:val="en-US" w:eastAsia="en-US"/>
    </w:rPr>
  </w:style>
  <w:style w:type="character" w:customStyle="1" w:styleId="22">
    <w:name w:val="Основной текст 2 Знак"/>
    <w:basedOn w:val="a0"/>
    <w:link w:val="21"/>
    <w:rsid w:val="006A724E"/>
    <w:rPr>
      <w:rFonts w:ascii="Times New Roman" w:eastAsia="Times New Roman" w:hAnsi="Times New Roman" w:cs="Times New Roman"/>
      <w:sz w:val="24"/>
      <w:szCs w:val="24"/>
      <w:lang w:val="en-US"/>
    </w:rPr>
  </w:style>
  <w:style w:type="paragraph" w:styleId="23">
    <w:name w:val="Body Text Indent 2"/>
    <w:basedOn w:val="a"/>
    <w:link w:val="24"/>
    <w:uiPriority w:val="99"/>
    <w:semiHidden/>
    <w:unhideWhenUsed/>
    <w:rsid w:val="00B85937"/>
    <w:pPr>
      <w:spacing w:after="120" w:line="480" w:lineRule="auto"/>
      <w:ind w:left="283"/>
    </w:pPr>
  </w:style>
  <w:style w:type="character" w:customStyle="1" w:styleId="24">
    <w:name w:val="Основной текст с отступом 2 Знак"/>
    <w:basedOn w:val="a0"/>
    <w:link w:val="23"/>
    <w:uiPriority w:val="99"/>
    <w:semiHidden/>
    <w:rsid w:val="00B85937"/>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B85937"/>
    <w:pPr>
      <w:spacing w:after="120"/>
      <w:ind w:left="283"/>
    </w:pPr>
  </w:style>
  <w:style w:type="character" w:customStyle="1" w:styleId="ab">
    <w:name w:val="Основной текст с отступом Знак"/>
    <w:basedOn w:val="a0"/>
    <w:link w:val="aa"/>
    <w:uiPriority w:val="99"/>
    <w:semiHidden/>
    <w:rsid w:val="00B85937"/>
    <w:rPr>
      <w:rFonts w:ascii="Times New Roman" w:eastAsia="Times New Roman" w:hAnsi="Times New Roman" w:cs="Times New Roman"/>
      <w:sz w:val="24"/>
      <w:szCs w:val="24"/>
      <w:lang w:eastAsia="ru-RU"/>
    </w:rPr>
  </w:style>
  <w:style w:type="paragraph" w:styleId="25">
    <w:name w:val="Body Text First Indent 2"/>
    <w:basedOn w:val="aa"/>
    <w:link w:val="26"/>
    <w:uiPriority w:val="99"/>
    <w:unhideWhenUsed/>
    <w:rsid w:val="00B85937"/>
    <w:pPr>
      <w:spacing w:after="0"/>
      <w:ind w:left="360" w:firstLine="360"/>
    </w:pPr>
  </w:style>
  <w:style w:type="character" w:customStyle="1" w:styleId="26">
    <w:name w:val="Красная строка 2 Знак"/>
    <w:basedOn w:val="ab"/>
    <w:link w:val="25"/>
    <w:uiPriority w:val="99"/>
    <w:rsid w:val="00B8593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85937"/>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B85937"/>
    <w:rPr>
      <w:rFonts w:ascii="Times New Roman" w:eastAsia="Times New Roman" w:hAnsi="Times New Roman" w:cs="Times New Roman"/>
      <w:b/>
      <w:sz w:val="24"/>
      <w:szCs w:val="20"/>
      <w:lang w:eastAsia="ru-RU"/>
    </w:rPr>
  </w:style>
  <w:style w:type="paragraph" w:styleId="ac">
    <w:name w:val="Title"/>
    <w:basedOn w:val="a"/>
    <w:link w:val="ad"/>
    <w:qFormat/>
    <w:rsid w:val="00B85937"/>
    <w:pPr>
      <w:jc w:val="center"/>
    </w:pPr>
    <w:rPr>
      <w:sz w:val="28"/>
      <w:szCs w:val="20"/>
    </w:rPr>
  </w:style>
  <w:style w:type="character" w:customStyle="1" w:styleId="ad">
    <w:name w:val="Название Знак"/>
    <w:basedOn w:val="a0"/>
    <w:link w:val="ac"/>
    <w:rsid w:val="00B8593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85937"/>
    <w:pPr>
      <w:keepNext/>
      <w:outlineLvl w:val="1"/>
    </w:pPr>
    <w:rPr>
      <w:b/>
      <w:szCs w:val="20"/>
      <w:u w:val="single"/>
    </w:rPr>
  </w:style>
  <w:style w:type="paragraph" w:styleId="9">
    <w:name w:val="heading 9"/>
    <w:basedOn w:val="a"/>
    <w:next w:val="a"/>
    <w:link w:val="90"/>
    <w:qFormat/>
    <w:rsid w:val="00B85937"/>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F4E"/>
    <w:pPr>
      <w:tabs>
        <w:tab w:val="center" w:pos="4677"/>
        <w:tab w:val="right" w:pos="9355"/>
      </w:tabs>
    </w:pPr>
  </w:style>
  <w:style w:type="character" w:customStyle="1" w:styleId="a4">
    <w:name w:val="Верхний колонтитул Знак"/>
    <w:basedOn w:val="a0"/>
    <w:link w:val="a3"/>
    <w:rsid w:val="00EC6F4E"/>
    <w:rPr>
      <w:rFonts w:ascii="Times New Roman" w:eastAsia="Times New Roman" w:hAnsi="Times New Roman" w:cs="Times New Roman"/>
      <w:sz w:val="24"/>
      <w:szCs w:val="24"/>
      <w:lang w:eastAsia="ru-RU"/>
    </w:rPr>
  </w:style>
  <w:style w:type="character" w:styleId="a5">
    <w:name w:val="page number"/>
    <w:basedOn w:val="a0"/>
    <w:rsid w:val="00EC6F4E"/>
  </w:style>
  <w:style w:type="paragraph" w:styleId="a6">
    <w:name w:val="footer"/>
    <w:basedOn w:val="a"/>
    <w:link w:val="a7"/>
    <w:unhideWhenUsed/>
    <w:rsid w:val="00D56461"/>
    <w:pPr>
      <w:tabs>
        <w:tab w:val="center" w:pos="4677"/>
        <w:tab w:val="right" w:pos="9355"/>
      </w:tabs>
    </w:pPr>
  </w:style>
  <w:style w:type="character" w:customStyle="1" w:styleId="a7">
    <w:name w:val="Нижний колонтитул Знак"/>
    <w:basedOn w:val="a0"/>
    <w:link w:val="a6"/>
    <w:rsid w:val="00D56461"/>
    <w:rPr>
      <w:rFonts w:ascii="Times New Roman" w:eastAsia="Times New Roman" w:hAnsi="Times New Roman" w:cs="Times New Roman"/>
      <w:sz w:val="24"/>
      <w:szCs w:val="24"/>
      <w:lang w:eastAsia="ru-RU"/>
    </w:rPr>
  </w:style>
  <w:style w:type="paragraph" w:customStyle="1" w:styleId="ConsNormal">
    <w:name w:val="ConsNormal"/>
    <w:rsid w:val="006A724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ody Text"/>
    <w:basedOn w:val="a"/>
    <w:link w:val="a9"/>
    <w:rsid w:val="006A724E"/>
    <w:pPr>
      <w:spacing w:after="120"/>
    </w:pPr>
    <w:rPr>
      <w:lang w:val="en-US" w:eastAsia="en-US"/>
    </w:rPr>
  </w:style>
  <w:style w:type="character" w:customStyle="1" w:styleId="a9">
    <w:name w:val="Основной текст Знак"/>
    <w:basedOn w:val="a0"/>
    <w:link w:val="a8"/>
    <w:rsid w:val="006A724E"/>
    <w:rPr>
      <w:rFonts w:ascii="Times New Roman" w:eastAsia="Times New Roman" w:hAnsi="Times New Roman" w:cs="Times New Roman"/>
      <w:sz w:val="24"/>
      <w:szCs w:val="24"/>
      <w:lang w:val="en-US"/>
    </w:rPr>
  </w:style>
  <w:style w:type="paragraph" w:styleId="21">
    <w:name w:val="Body Text 2"/>
    <w:basedOn w:val="a"/>
    <w:link w:val="22"/>
    <w:rsid w:val="006A724E"/>
    <w:pPr>
      <w:spacing w:after="120" w:line="480" w:lineRule="auto"/>
    </w:pPr>
    <w:rPr>
      <w:lang w:val="en-US" w:eastAsia="en-US"/>
    </w:rPr>
  </w:style>
  <w:style w:type="character" w:customStyle="1" w:styleId="22">
    <w:name w:val="Основной текст 2 Знак"/>
    <w:basedOn w:val="a0"/>
    <w:link w:val="21"/>
    <w:rsid w:val="006A724E"/>
    <w:rPr>
      <w:rFonts w:ascii="Times New Roman" w:eastAsia="Times New Roman" w:hAnsi="Times New Roman" w:cs="Times New Roman"/>
      <w:sz w:val="24"/>
      <w:szCs w:val="24"/>
      <w:lang w:val="en-US"/>
    </w:rPr>
  </w:style>
  <w:style w:type="paragraph" w:styleId="23">
    <w:name w:val="Body Text Indent 2"/>
    <w:basedOn w:val="a"/>
    <w:link w:val="24"/>
    <w:uiPriority w:val="99"/>
    <w:semiHidden/>
    <w:unhideWhenUsed/>
    <w:rsid w:val="00B85937"/>
    <w:pPr>
      <w:spacing w:after="120" w:line="480" w:lineRule="auto"/>
      <w:ind w:left="283"/>
    </w:pPr>
  </w:style>
  <w:style w:type="character" w:customStyle="1" w:styleId="24">
    <w:name w:val="Основной текст с отступом 2 Знак"/>
    <w:basedOn w:val="a0"/>
    <w:link w:val="23"/>
    <w:uiPriority w:val="99"/>
    <w:semiHidden/>
    <w:rsid w:val="00B85937"/>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B85937"/>
    <w:pPr>
      <w:spacing w:after="120"/>
      <w:ind w:left="283"/>
    </w:pPr>
  </w:style>
  <w:style w:type="character" w:customStyle="1" w:styleId="ab">
    <w:name w:val="Основной текст с отступом Знак"/>
    <w:basedOn w:val="a0"/>
    <w:link w:val="aa"/>
    <w:uiPriority w:val="99"/>
    <w:semiHidden/>
    <w:rsid w:val="00B85937"/>
    <w:rPr>
      <w:rFonts w:ascii="Times New Roman" w:eastAsia="Times New Roman" w:hAnsi="Times New Roman" w:cs="Times New Roman"/>
      <w:sz w:val="24"/>
      <w:szCs w:val="24"/>
      <w:lang w:eastAsia="ru-RU"/>
    </w:rPr>
  </w:style>
  <w:style w:type="paragraph" w:styleId="25">
    <w:name w:val="Body Text First Indent 2"/>
    <w:basedOn w:val="aa"/>
    <w:link w:val="26"/>
    <w:uiPriority w:val="99"/>
    <w:unhideWhenUsed/>
    <w:rsid w:val="00B85937"/>
    <w:pPr>
      <w:spacing w:after="0"/>
      <w:ind w:left="360" w:firstLine="360"/>
    </w:pPr>
  </w:style>
  <w:style w:type="character" w:customStyle="1" w:styleId="26">
    <w:name w:val="Красная строка 2 Знак"/>
    <w:basedOn w:val="ab"/>
    <w:link w:val="25"/>
    <w:uiPriority w:val="99"/>
    <w:rsid w:val="00B8593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85937"/>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B85937"/>
    <w:rPr>
      <w:rFonts w:ascii="Times New Roman" w:eastAsia="Times New Roman" w:hAnsi="Times New Roman" w:cs="Times New Roman"/>
      <w:b/>
      <w:sz w:val="24"/>
      <w:szCs w:val="20"/>
      <w:lang w:eastAsia="ru-RU"/>
    </w:rPr>
  </w:style>
  <w:style w:type="paragraph" w:styleId="ac">
    <w:name w:val="Title"/>
    <w:basedOn w:val="a"/>
    <w:link w:val="ad"/>
    <w:qFormat/>
    <w:rsid w:val="00B85937"/>
    <w:pPr>
      <w:jc w:val="center"/>
    </w:pPr>
    <w:rPr>
      <w:sz w:val="28"/>
      <w:szCs w:val="20"/>
    </w:rPr>
  </w:style>
  <w:style w:type="character" w:customStyle="1" w:styleId="ad">
    <w:name w:val="Название Знак"/>
    <w:basedOn w:val="a0"/>
    <w:link w:val="ac"/>
    <w:rsid w:val="00B8593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7008">
      <w:bodyDiv w:val="1"/>
      <w:marLeft w:val="0"/>
      <w:marRight w:val="0"/>
      <w:marTop w:val="0"/>
      <w:marBottom w:val="0"/>
      <w:divBdr>
        <w:top w:val="none" w:sz="0" w:space="0" w:color="auto"/>
        <w:left w:val="none" w:sz="0" w:space="0" w:color="auto"/>
        <w:bottom w:val="none" w:sz="0" w:space="0" w:color="auto"/>
        <w:right w:val="none" w:sz="0" w:space="0" w:color="auto"/>
      </w:divBdr>
    </w:div>
    <w:div w:id="456721198">
      <w:bodyDiv w:val="1"/>
      <w:marLeft w:val="0"/>
      <w:marRight w:val="0"/>
      <w:marTop w:val="0"/>
      <w:marBottom w:val="0"/>
      <w:divBdr>
        <w:top w:val="none" w:sz="0" w:space="0" w:color="auto"/>
        <w:left w:val="none" w:sz="0" w:space="0" w:color="auto"/>
        <w:bottom w:val="none" w:sz="0" w:space="0" w:color="auto"/>
        <w:right w:val="none" w:sz="0" w:space="0" w:color="auto"/>
      </w:divBdr>
    </w:div>
    <w:div w:id="677461685">
      <w:bodyDiv w:val="1"/>
      <w:marLeft w:val="0"/>
      <w:marRight w:val="0"/>
      <w:marTop w:val="0"/>
      <w:marBottom w:val="0"/>
      <w:divBdr>
        <w:top w:val="none" w:sz="0" w:space="0" w:color="auto"/>
        <w:left w:val="none" w:sz="0" w:space="0" w:color="auto"/>
        <w:bottom w:val="none" w:sz="0" w:space="0" w:color="auto"/>
        <w:right w:val="none" w:sz="0" w:space="0" w:color="auto"/>
      </w:divBdr>
    </w:div>
    <w:div w:id="724522874">
      <w:bodyDiv w:val="1"/>
      <w:marLeft w:val="0"/>
      <w:marRight w:val="0"/>
      <w:marTop w:val="0"/>
      <w:marBottom w:val="0"/>
      <w:divBdr>
        <w:top w:val="none" w:sz="0" w:space="0" w:color="auto"/>
        <w:left w:val="none" w:sz="0" w:space="0" w:color="auto"/>
        <w:bottom w:val="none" w:sz="0" w:space="0" w:color="auto"/>
        <w:right w:val="none" w:sz="0" w:space="0" w:color="auto"/>
      </w:divBdr>
    </w:div>
    <w:div w:id="917711944">
      <w:bodyDiv w:val="1"/>
      <w:marLeft w:val="0"/>
      <w:marRight w:val="0"/>
      <w:marTop w:val="0"/>
      <w:marBottom w:val="0"/>
      <w:divBdr>
        <w:top w:val="none" w:sz="0" w:space="0" w:color="auto"/>
        <w:left w:val="none" w:sz="0" w:space="0" w:color="auto"/>
        <w:bottom w:val="none" w:sz="0" w:space="0" w:color="auto"/>
        <w:right w:val="none" w:sz="0" w:space="0" w:color="auto"/>
      </w:divBdr>
    </w:div>
    <w:div w:id="1086147466">
      <w:bodyDiv w:val="1"/>
      <w:marLeft w:val="0"/>
      <w:marRight w:val="0"/>
      <w:marTop w:val="0"/>
      <w:marBottom w:val="0"/>
      <w:divBdr>
        <w:top w:val="none" w:sz="0" w:space="0" w:color="auto"/>
        <w:left w:val="none" w:sz="0" w:space="0" w:color="auto"/>
        <w:bottom w:val="none" w:sz="0" w:space="0" w:color="auto"/>
        <w:right w:val="none" w:sz="0" w:space="0" w:color="auto"/>
      </w:divBdr>
    </w:div>
    <w:div w:id="1127357075">
      <w:bodyDiv w:val="1"/>
      <w:marLeft w:val="0"/>
      <w:marRight w:val="0"/>
      <w:marTop w:val="0"/>
      <w:marBottom w:val="0"/>
      <w:divBdr>
        <w:top w:val="none" w:sz="0" w:space="0" w:color="auto"/>
        <w:left w:val="none" w:sz="0" w:space="0" w:color="auto"/>
        <w:bottom w:val="none" w:sz="0" w:space="0" w:color="auto"/>
        <w:right w:val="none" w:sz="0" w:space="0" w:color="auto"/>
      </w:divBdr>
    </w:div>
    <w:div w:id="1150904036">
      <w:bodyDiv w:val="1"/>
      <w:marLeft w:val="0"/>
      <w:marRight w:val="0"/>
      <w:marTop w:val="0"/>
      <w:marBottom w:val="0"/>
      <w:divBdr>
        <w:top w:val="none" w:sz="0" w:space="0" w:color="auto"/>
        <w:left w:val="none" w:sz="0" w:space="0" w:color="auto"/>
        <w:bottom w:val="none" w:sz="0" w:space="0" w:color="auto"/>
        <w:right w:val="none" w:sz="0" w:space="0" w:color="auto"/>
      </w:divBdr>
    </w:div>
    <w:div w:id="1199126513">
      <w:bodyDiv w:val="1"/>
      <w:marLeft w:val="0"/>
      <w:marRight w:val="0"/>
      <w:marTop w:val="0"/>
      <w:marBottom w:val="0"/>
      <w:divBdr>
        <w:top w:val="none" w:sz="0" w:space="0" w:color="auto"/>
        <w:left w:val="none" w:sz="0" w:space="0" w:color="auto"/>
        <w:bottom w:val="none" w:sz="0" w:space="0" w:color="auto"/>
        <w:right w:val="none" w:sz="0" w:space="0" w:color="auto"/>
      </w:divBdr>
    </w:div>
    <w:div w:id="1230654134">
      <w:bodyDiv w:val="1"/>
      <w:marLeft w:val="0"/>
      <w:marRight w:val="0"/>
      <w:marTop w:val="0"/>
      <w:marBottom w:val="0"/>
      <w:divBdr>
        <w:top w:val="none" w:sz="0" w:space="0" w:color="auto"/>
        <w:left w:val="none" w:sz="0" w:space="0" w:color="auto"/>
        <w:bottom w:val="none" w:sz="0" w:space="0" w:color="auto"/>
        <w:right w:val="none" w:sz="0" w:space="0" w:color="auto"/>
      </w:divBdr>
    </w:div>
    <w:div w:id="1364551061">
      <w:bodyDiv w:val="1"/>
      <w:marLeft w:val="0"/>
      <w:marRight w:val="0"/>
      <w:marTop w:val="0"/>
      <w:marBottom w:val="0"/>
      <w:divBdr>
        <w:top w:val="none" w:sz="0" w:space="0" w:color="auto"/>
        <w:left w:val="none" w:sz="0" w:space="0" w:color="auto"/>
        <w:bottom w:val="none" w:sz="0" w:space="0" w:color="auto"/>
        <w:right w:val="none" w:sz="0" w:space="0" w:color="auto"/>
      </w:divBdr>
    </w:div>
    <w:div w:id="1371417322">
      <w:bodyDiv w:val="1"/>
      <w:marLeft w:val="0"/>
      <w:marRight w:val="0"/>
      <w:marTop w:val="0"/>
      <w:marBottom w:val="0"/>
      <w:divBdr>
        <w:top w:val="none" w:sz="0" w:space="0" w:color="auto"/>
        <w:left w:val="none" w:sz="0" w:space="0" w:color="auto"/>
        <w:bottom w:val="none" w:sz="0" w:space="0" w:color="auto"/>
        <w:right w:val="none" w:sz="0" w:space="0" w:color="auto"/>
      </w:divBdr>
    </w:div>
    <w:div w:id="1408304619">
      <w:bodyDiv w:val="1"/>
      <w:marLeft w:val="0"/>
      <w:marRight w:val="0"/>
      <w:marTop w:val="0"/>
      <w:marBottom w:val="0"/>
      <w:divBdr>
        <w:top w:val="none" w:sz="0" w:space="0" w:color="auto"/>
        <w:left w:val="none" w:sz="0" w:space="0" w:color="auto"/>
        <w:bottom w:val="none" w:sz="0" w:space="0" w:color="auto"/>
        <w:right w:val="none" w:sz="0" w:space="0" w:color="auto"/>
      </w:divBdr>
    </w:div>
    <w:div w:id="1536038664">
      <w:bodyDiv w:val="1"/>
      <w:marLeft w:val="0"/>
      <w:marRight w:val="0"/>
      <w:marTop w:val="0"/>
      <w:marBottom w:val="0"/>
      <w:divBdr>
        <w:top w:val="none" w:sz="0" w:space="0" w:color="auto"/>
        <w:left w:val="none" w:sz="0" w:space="0" w:color="auto"/>
        <w:bottom w:val="none" w:sz="0" w:space="0" w:color="auto"/>
        <w:right w:val="none" w:sz="0" w:space="0" w:color="auto"/>
      </w:divBdr>
    </w:div>
    <w:div w:id="1555576614">
      <w:bodyDiv w:val="1"/>
      <w:marLeft w:val="0"/>
      <w:marRight w:val="0"/>
      <w:marTop w:val="0"/>
      <w:marBottom w:val="0"/>
      <w:divBdr>
        <w:top w:val="none" w:sz="0" w:space="0" w:color="auto"/>
        <w:left w:val="none" w:sz="0" w:space="0" w:color="auto"/>
        <w:bottom w:val="none" w:sz="0" w:space="0" w:color="auto"/>
        <w:right w:val="none" w:sz="0" w:space="0" w:color="auto"/>
      </w:divBdr>
    </w:div>
    <w:div w:id="1574507729">
      <w:bodyDiv w:val="1"/>
      <w:marLeft w:val="0"/>
      <w:marRight w:val="0"/>
      <w:marTop w:val="0"/>
      <w:marBottom w:val="0"/>
      <w:divBdr>
        <w:top w:val="none" w:sz="0" w:space="0" w:color="auto"/>
        <w:left w:val="none" w:sz="0" w:space="0" w:color="auto"/>
        <w:bottom w:val="none" w:sz="0" w:space="0" w:color="auto"/>
        <w:right w:val="none" w:sz="0" w:space="0" w:color="auto"/>
      </w:divBdr>
    </w:div>
    <w:div w:id="1824463096">
      <w:bodyDiv w:val="1"/>
      <w:marLeft w:val="0"/>
      <w:marRight w:val="0"/>
      <w:marTop w:val="0"/>
      <w:marBottom w:val="0"/>
      <w:divBdr>
        <w:top w:val="none" w:sz="0" w:space="0" w:color="auto"/>
        <w:left w:val="none" w:sz="0" w:space="0" w:color="auto"/>
        <w:bottom w:val="none" w:sz="0" w:space="0" w:color="auto"/>
        <w:right w:val="none" w:sz="0" w:space="0" w:color="auto"/>
      </w:divBdr>
    </w:div>
    <w:div w:id="19976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D6DA-483B-48E4-B155-2ABFF262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8355</Words>
  <Characters>47630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2020-12-28T07:28:00Z</dcterms:created>
  <dcterms:modified xsi:type="dcterms:W3CDTF">2020-12-28T07:28:00Z</dcterms:modified>
</cp:coreProperties>
</file>